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36" w:type="pct"/>
        <w:tblLook w:val="0600"/>
      </w:tblPr>
      <w:tblGrid>
        <w:gridCol w:w="5143"/>
        <w:gridCol w:w="4434"/>
      </w:tblGrid>
      <w:tr w:rsidR="00F07DAF" w:rsidTr="00713102">
        <w:tc>
          <w:tcPr>
            <w:tcW w:w="500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7DAF" w:rsidRDefault="00F07DAF" w:rsidP="00713102">
            <w:pPr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Муниципальное общеобразовательное учреждение</w:t>
            </w:r>
          </w:p>
          <w:p w:rsidR="00F07DAF" w:rsidRDefault="00F07DAF" w:rsidP="0071310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«Первомайский образовательный комплекс»</w:t>
            </w:r>
          </w:p>
        </w:tc>
      </w:tr>
      <w:tr w:rsidR="00F07DAF" w:rsidTr="00713102">
        <w:tc>
          <w:tcPr>
            <w:tcW w:w="268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7DAF" w:rsidRDefault="00F07DAF" w:rsidP="00713102">
            <w:pPr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231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7DAF" w:rsidRDefault="00F07DAF" w:rsidP="00713102">
            <w:pPr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</w:tc>
      </w:tr>
      <w:tr w:rsidR="00F07DAF" w:rsidTr="00713102">
        <w:tc>
          <w:tcPr>
            <w:tcW w:w="268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7DAF" w:rsidRDefault="00F07DAF" w:rsidP="00713102">
            <w:pPr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педагогическим советом </w:t>
            </w:r>
          </w:p>
          <w:p w:rsidR="00F07DAF" w:rsidRDefault="00F07DAF" w:rsidP="0071310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МОУ « Первомайский образовательный комплекс»</w:t>
            </w:r>
          </w:p>
        </w:tc>
        <w:tc>
          <w:tcPr>
            <w:tcW w:w="231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7DAF" w:rsidRDefault="00F07DAF" w:rsidP="00713102">
            <w:pPr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приказом  директора МОУ </w:t>
            </w:r>
          </w:p>
          <w:p w:rsidR="00F07DAF" w:rsidRDefault="00F07DAF" w:rsidP="0071310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 Первомайский образовательный комплекс»</w:t>
            </w:r>
          </w:p>
        </w:tc>
      </w:tr>
      <w:tr w:rsidR="00F07DAF" w:rsidTr="00713102">
        <w:tc>
          <w:tcPr>
            <w:tcW w:w="268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7DAF" w:rsidRDefault="00F07DAF" w:rsidP="00713102">
            <w:pPr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</w:rPr>
              <w:t>протокол №  от «__» __________ 2025 г</w:t>
            </w:r>
          </w:p>
        </w:tc>
        <w:tc>
          <w:tcPr>
            <w:tcW w:w="231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7DAF" w:rsidRDefault="00F07DAF" w:rsidP="00713102">
            <w:pPr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</w:rPr>
              <w:t xml:space="preserve"> приказ №   от «__» _________ 2025 г</w:t>
            </w:r>
          </w:p>
        </w:tc>
      </w:tr>
    </w:tbl>
    <w:p w:rsidR="004B6580" w:rsidRPr="00F24467" w:rsidRDefault="004B6580">
      <w:pPr>
        <w:pStyle w:val="a3"/>
        <w:ind w:left="0" w:firstLine="0"/>
        <w:jc w:val="left"/>
        <w:rPr>
          <w:sz w:val="24"/>
          <w:szCs w:val="24"/>
        </w:rPr>
      </w:pPr>
    </w:p>
    <w:p w:rsidR="004B6580" w:rsidRPr="00F24467" w:rsidRDefault="004B6580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:rsidR="00190A18" w:rsidRDefault="005A4FC7" w:rsidP="00190A18">
      <w:pPr>
        <w:pStyle w:val="a4"/>
        <w:ind w:right="854" w:hanging="2207"/>
        <w:rPr>
          <w:sz w:val="24"/>
          <w:szCs w:val="24"/>
        </w:rPr>
      </w:pPr>
      <w:r w:rsidRPr="00F24467">
        <w:rPr>
          <w:sz w:val="24"/>
          <w:szCs w:val="24"/>
        </w:rPr>
        <w:t>Положение о внутришкольном учете</w:t>
      </w:r>
    </w:p>
    <w:p w:rsidR="004B6580" w:rsidRDefault="005A4FC7" w:rsidP="00190A18">
      <w:pPr>
        <w:pStyle w:val="a4"/>
        <w:ind w:right="854" w:hanging="2207"/>
        <w:rPr>
          <w:sz w:val="24"/>
          <w:szCs w:val="24"/>
        </w:rPr>
      </w:pPr>
      <w:r w:rsidRPr="00F24467">
        <w:rPr>
          <w:sz w:val="24"/>
          <w:szCs w:val="24"/>
        </w:rPr>
        <w:t>отдельныхкатегорийнесовершеннолетних</w:t>
      </w:r>
    </w:p>
    <w:p w:rsidR="00A05006" w:rsidRPr="00F24467" w:rsidRDefault="00A05006">
      <w:pPr>
        <w:pStyle w:val="a4"/>
        <w:rPr>
          <w:sz w:val="24"/>
          <w:szCs w:val="24"/>
        </w:rPr>
      </w:pPr>
    </w:p>
    <w:p w:rsidR="004B6580" w:rsidRPr="00190A18" w:rsidRDefault="00190A18" w:rsidP="0012000A">
      <w:pPr>
        <w:tabs>
          <w:tab w:val="left" w:pos="283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5A4FC7" w:rsidRPr="00190A18">
        <w:rPr>
          <w:b/>
          <w:bCs/>
          <w:sz w:val="24"/>
          <w:szCs w:val="24"/>
        </w:rPr>
        <w:t>Общие</w:t>
      </w:r>
      <w:r w:rsidR="005A4FC7" w:rsidRPr="00190A18">
        <w:rPr>
          <w:b/>
          <w:bCs/>
          <w:spacing w:val="-2"/>
          <w:sz w:val="24"/>
          <w:szCs w:val="24"/>
        </w:rPr>
        <w:t>положения</w:t>
      </w:r>
    </w:p>
    <w:p w:rsidR="004B6580" w:rsidRPr="00F24467" w:rsidRDefault="005A4FC7" w:rsidP="0012000A">
      <w:pPr>
        <w:pStyle w:val="a5"/>
        <w:ind w:left="0" w:firstLine="709"/>
      </w:pPr>
      <w:r w:rsidRPr="00F24467">
        <w:t>На</w:t>
      </w:r>
      <w:r w:rsidR="0012000A">
        <w:t xml:space="preserve">стоящее положение </w:t>
      </w:r>
      <w:r w:rsidR="00F24467">
        <w:t>разработанно</w:t>
      </w:r>
      <w:r w:rsidRPr="00F24467">
        <w:t xml:space="preserve"> в соответствии с Федеральным законом от 29 декабря 2012 года № 273-ФЗ «Об образовании в Российской Федерации», Федеральным законом от 24 июня 1999 года № 120-ФЗ «Об основах системы профилактики безнадзорности и правонарушений несовершеннолетних», определяет порядок организации внутришкольного учета отдельных категорий несовершеннолетних в </w:t>
      </w:r>
      <w:r w:rsidR="00F24467">
        <w:t xml:space="preserve">муниципальном </w:t>
      </w:r>
      <w:r w:rsidRPr="00F24467">
        <w:t>общеобразовател</w:t>
      </w:r>
      <w:r w:rsidR="00F24467">
        <w:t xml:space="preserve">ьном учреждении «Первомайский образовательный комплекс» </w:t>
      </w:r>
      <w:r w:rsidRPr="00F24467">
        <w:t xml:space="preserve">(далее – </w:t>
      </w:r>
      <w:r w:rsidR="00F24467">
        <w:t>Учреждение</w:t>
      </w:r>
      <w:r w:rsidRPr="00F24467">
        <w:t>).</w:t>
      </w:r>
    </w:p>
    <w:p w:rsidR="004B6580" w:rsidRPr="00F24467" w:rsidRDefault="005A4FC7" w:rsidP="0012000A">
      <w:pPr>
        <w:pStyle w:val="a5"/>
        <w:numPr>
          <w:ilvl w:val="1"/>
          <w:numId w:val="2"/>
        </w:numPr>
        <w:tabs>
          <w:tab w:val="left" w:pos="567"/>
        </w:tabs>
        <w:ind w:left="11" w:right="6" w:firstLine="567"/>
        <w:rPr>
          <w:sz w:val="24"/>
          <w:szCs w:val="24"/>
        </w:rPr>
      </w:pPr>
      <w:r w:rsidRPr="00F24467">
        <w:rPr>
          <w:sz w:val="24"/>
          <w:szCs w:val="24"/>
        </w:rPr>
        <w:t>Основной целью внутришкольного учета отдельных категорий несовершеннолетних в школе, является формирование полной и достоверной информации о несовершеннолетних, подлежащих внутришкольному учету, а также анализ и использование данной информации для принятия управленческих решений, направленных на профилактику совершения ими правонарушений, устранение причин и условий, способствующих их безнадзорности и правонарушениям.</w:t>
      </w:r>
    </w:p>
    <w:p w:rsidR="004B6580" w:rsidRPr="00F24467" w:rsidRDefault="005A4FC7" w:rsidP="0012000A">
      <w:pPr>
        <w:pStyle w:val="a5"/>
        <w:numPr>
          <w:ilvl w:val="1"/>
          <w:numId w:val="2"/>
        </w:numPr>
        <w:tabs>
          <w:tab w:val="left" w:pos="567"/>
        </w:tabs>
        <w:ind w:left="0" w:right="15" w:firstLine="567"/>
        <w:rPr>
          <w:sz w:val="24"/>
          <w:szCs w:val="24"/>
        </w:rPr>
      </w:pPr>
      <w:r w:rsidRPr="00F24467">
        <w:rPr>
          <w:sz w:val="24"/>
          <w:szCs w:val="24"/>
        </w:rPr>
        <w:t>Основными задачами внутришкольного учета отдельных категорий несовершеннолетних в школе являются:</w:t>
      </w:r>
    </w:p>
    <w:p w:rsidR="004B6580" w:rsidRPr="00F24467" w:rsidRDefault="005A4FC7" w:rsidP="0012000A">
      <w:pPr>
        <w:pStyle w:val="a5"/>
        <w:numPr>
          <w:ilvl w:val="2"/>
          <w:numId w:val="2"/>
        </w:numPr>
        <w:tabs>
          <w:tab w:val="left" w:pos="709"/>
        </w:tabs>
        <w:ind w:left="0" w:right="10" w:firstLine="567"/>
        <w:rPr>
          <w:sz w:val="24"/>
          <w:szCs w:val="24"/>
        </w:rPr>
      </w:pPr>
      <w:r w:rsidRPr="00F24467">
        <w:rPr>
          <w:sz w:val="24"/>
          <w:szCs w:val="24"/>
        </w:rPr>
        <w:t>организация индивидуальной профилактической работы по профилактике безнадзорности и правонарушений несовершеннолетних;</w:t>
      </w:r>
    </w:p>
    <w:p w:rsidR="00A10D7F" w:rsidRDefault="005A4FC7" w:rsidP="0012000A">
      <w:pPr>
        <w:pStyle w:val="a5"/>
        <w:numPr>
          <w:ilvl w:val="2"/>
          <w:numId w:val="2"/>
        </w:numPr>
        <w:tabs>
          <w:tab w:val="left" w:pos="709"/>
        </w:tabs>
        <w:ind w:left="0" w:right="7" w:firstLine="567"/>
        <w:rPr>
          <w:sz w:val="24"/>
          <w:szCs w:val="24"/>
        </w:rPr>
      </w:pPr>
      <w:r w:rsidRPr="00A10D7F">
        <w:rPr>
          <w:sz w:val="24"/>
          <w:szCs w:val="24"/>
        </w:rPr>
        <w:t>обеспечение контроля за реализацией в школе деятельности по профилактике безнадзорности и правонарушений несовершеннолетних и индивидуальной профилактической работы;</w:t>
      </w:r>
    </w:p>
    <w:p w:rsidR="004B6580" w:rsidRPr="00A10D7F" w:rsidRDefault="005A4FC7" w:rsidP="0012000A">
      <w:pPr>
        <w:pStyle w:val="a5"/>
        <w:numPr>
          <w:ilvl w:val="2"/>
          <w:numId w:val="2"/>
        </w:numPr>
        <w:tabs>
          <w:tab w:val="left" w:pos="709"/>
        </w:tabs>
        <w:ind w:left="0" w:right="7" w:firstLine="567"/>
        <w:rPr>
          <w:sz w:val="24"/>
          <w:szCs w:val="24"/>
        </w:rPr>
      </w:pPr>
      <w:r w:rsidRPr="00A10D7F">
        <w:rPr>
          <w:sz w:val="24"/>
          <w:szCs w:val="24"/>
        </w:rPr>
        <w:t xml:space="preserve">оценка эффективности деятельности </w:t>
      </w:r>
      <w:r w:rsidR="00190A18">
        <w:rPr>
          <w:sz w:val="24"/>
          <w:szCs w:val="24"/>
        </w:rPr>
        <w:t>Учреждения</w:t>
      </w:r>
      <w:r w:rsidRPr="00A10D7F">
        <w:rPr>
          <w:sz w:val="24"/>
          <w:szCs w:val="24"/>
        </w:rPr>
        <w:t xml:space="preserve"> по профилактике безнадзорности и правонарушений несовершеннолетних и индивидуальной профилактической работы.</w:t>
      </w:r>
    </w:p>
    <w:p w:rsidR="004B6580" w:rsidRPr="00F24467" w:rsidRDefault="005A4FC7" w:rsidP="0012000A">
      <w:pPr>
        <w:pStyle w:val="a5"/>
        <w:numPr>
          <w:ilvl w:val="1"/>
          <w:numId w:val="2"/>
        </w:numPr>
        <w:tabs>
          <w:tab w:val="left" w:pos="567"/>
        </w:tabs>
        <w:ind w:left="11" w:right="8" w:firstLine="567"/>
        <w:rPr>
          <w:sz w:val="24"/>
          <w:szCs w:val="24"/>
        </w:rPr>
      </w:pPr>
      <w:r w:rsidRPr="00F24467">
        <w:rPr>
          <w:sz w:val="24"/>
          <w:szCs w:val="24"/>
        </w:rPr>
        <w:t xml:space="preserve">Основным требованием, предъявляемым к организации внутришкольного учета отдельных категорий несовершеннолетних в </w:t>
      </w:r>
      <w:r w:rsidR="00190A18">
        <w:rPr>
          <w:sz w:val="24"/>
          <w:szCs w:val="24"/>
        </w:rPr>
        <w:t>МОУ «Первомайский образовательный комплекс»</w:t>
      </w:r>
      <w:r w:rsidRPr="00F24467">
        <w:rPr>
          <w:sz w:val="24"/>
          <w:szCs w:val="24"/>
        </w:rPr>
        <w:t xml:space="preserve">, является постоянное обеспечение полноты и достоверности данных, определяющих их количественный </w:t>
      </w:r>
      <w:r w:rsidRPr="00F24467">
        <w:rPr>
          <w:spacing w:val="-2"/>
          <w:sz w:val="24"/>
          <w:szCs w:val="24"/>
        </w:rPr>
        <w:t>состав.</w:t>
      </w:r>
    </w:p>
    <w:p w:rsidR="00A10D7F" w:rsidRPr="00A10D7F" w:rsidRDefault="005A4FC7" w:rsidP="0012000A">
      <w:pPr>
        <w:pStyle w:val="a5"/>
        <w:numPr>
          <w:ilvl w:val="1"/>
          <w:numId w:val="2"/>
        </w:numPr>
        <w:tabs>
          <w:tab w:val="left" w:pos="1450"/>
        </w:tabs>
        <w:ind w:left="11" w:right="9" w:firstLine="567"/>
      </w:pPr>
      <w:r w:rsidRPr="00A10D7F">
        <w:rPr>
          <w:sz w:val="24"/>
          <w:szCs w:val="24"/>
        </w:rPr>
        <w:t xml:space="preserve">Организация внутришкольного учета отдельных категорий несовершеннолетних </w:t>
      </w:r>
      <w:r w:rsidR="0012000A">
        <w:rPr>
          <w:sz w:val="24"/>
          <w:szCs w:val="24"/>
        </w:rPr>
        <w:t xml:space="preserve">в </w:t>
      </w:r>
      <w:r w:rsidR="00190A18">
        <w:rPr>
          <w:sz w:val="24"/>
          <w:szCs w:val="24"/>
        </w:rPr>
        <w:t xml:space="preserve">МОУ «Первомайский образовательный комплекс» </w:t>
      </w:r>
      <w:r w:rsidRPr="00A10D7F">
        <w:rPr>
          <w:sz w:val="24"/>
          <w:szCs w:val="24"/>
        </w:rPr>
        <w:t xml:space="preserve"> обеспечивается Советом по профилактике</w:t>
      </w:r>
      <w:r w:rsidR="00EE49CF">
        <w:rPr>
          <w:sz w:val="24"/>
          <w:szCs w:val="24"/>
        </w:rPr>
        <w:t xml:space="preserve"> Учреждения</w:t>
      </w:r>
      <w:r w:rsidR="0012000A">
        <w:rPr>
          <w:sz w:val="24"/>
          <w:szCs w:val="24"/>
        </w:rPr>
        <w:t xml:space="preserve">, </w:t>
      </w:r>
      <w:r w:rsidR="00EE49CF">
        <w:rPr>
          <w:sz w:val="24"/>
          <w:szCs w:val="24"/>
        </w:rPr>
        <w:t xml:space="preserve">Советом по профилактике, </w:t>
      </w:r>
      <w:r w:rsidR="0012000A">
        <w:rPr>
          <w:sz w:val="24"/>
          <w:szCs w:val="24"/>
        </w:rPr>
        <w:t xml:space="preserve">созданном на базе каждого </w:t>
      </w:r>
      <w:r w:rsidR="00190A18">
        <w:rPr>
          <w:sz w:val="24"/>
          <w:szCs w:val="24"/>
        </w:rPr>
        <w:t xml:space="preserve">Центра образования. </w:t>
      </w:r>
    </w:p>
    <w:p w:rsidR="004B6580" w:rsidRPr="00F65CAE" w:rsidRDefault="005A4FC7" w:rsidP="0012000A">
      <w:pPr>
        <w:pStyle w:val="a5"/>
        <w:numPr>
          <w:ilvl w:val="1"/>
          <w:numId w:val="2"/>
        </w:numPr>
        <w:tabs>
          <w:tab w:val="left" w:pos="1450"/>
        </w:tabs>
        <w:ind w:left="11" w:right="9" w:firstLine="567"/>
        <w:rPr>
          <w:sz w:val="24"/>
          <w:szCs w:val="24"/>
        </w:rPr>
      </w:pPr>
      <w:r w:rsidRPr="00F65CAE">
        <w:rPr>
          <w:sz w:val="24"/>
          <w:szCs w:val="24"/>
        </w:rPr>
        <w:t xml:space="preserve">Ведение внутришкольного учета отдельных категорий несовершеннолетнихв </w:t>
      </w:r>
      <w:r w:rsidR="0012000A" w:rsidRPr="00F65CAE">
        <w:rPr>
          <w:sz w:val="24"/>
          <w:szCs w:val="24"/>
        </w:rPr>
        <w:t>МОУ «Первомайский образовательный комплекс» осуществляется заместителем директора по воспитанию, ведение внутришкольного учета отдельных категорий несовершеннолетних</w:t>
      </w:r>
      <w:r w:rsidR="00EE49CF" w:rsidRPr="00F65CAE">
        <w:rPr>
          <w:sz w:val="24"/>
          <w:szCs w:val="24"/>
        </w:rPr>
        <w:t xml:space="preserve"> в Центрах образования, </w:t>
      </w:r>
      <w:r w:rsidRPr="00F65CAE">
        <w:rPr>
          <w:sz w:val="24"/>
          <w:szCs w:val="24"/>
        </w:rPr>
        <w:t>а также персональных дел таких несовершеннолетних осуществляетсясоциальнымпедагогом,</w:t>
      </w:r>
      <w:r w:rsidR="00190A18" w:rsidRPr="00F65CAE">
        <w:rPr>
          <w:sz w:val="24"/>
          <w:szCs w:val="24"/>
        </w:rPr>
        <w:t xml:space="preserve"> а при его отсутствии в штатном расписании педагогическим работником, </w:t>
      </w:r>
      <w:r w:rsidRPr="00F65CAE">
        <w:rPr>
          <w:sz w:val="24"/>
          <w:szCs w:val="24"/>
        </w:rPr>
        <w:t>накоторого</w:t>
      </w:r>
      <w:r w:rsidR="00190A18" w:rsidRPr="00F65CAE">
        <w:rPr>
          <w:sz w:val="24"/>
          <w:szCs w:val="24"/>
        </w:rPr>
        <w:t xml:space="preserve"> </w:t>
      </w:r>
      <w:r w:rsidRPr="00F65CAE">
        <w:rPr>
          <w:sz w:val="24"/>
          <w:szCs w:val="24"/>
        </w:rPr>
        <w:t>возложены</w:t>
      </w:r>
      <w:r w:rsidRPr="00F65CAE">
        <w:rPr>
          <w:spacing w:val="-2"/>
          <w:sz w:val="24"/>
          <w:szCs w:val="24"/>
        </w:rPr>
        <w:t>обязанности</w:t>
      </w:r>
      <w:r w:rsidR="00190A18" w:rsidRPr="00F65CAE">
        <w:rPr>
          <w:sz w:val="24"/>
          <w:szCs w:val="24"/>
        </w:rPr>
        <w:t xml:space="preserve">по </w:t>
      </w:r>
      <w:r w:rsidRPr="00F65CAE">
        <w:rPr>
          <w:sz w:val="24"/>
          <w:szCs w:val="24"/>
        </w:rPr>
        <w:t>ведениювнутришкольногоучетаотдельныхкатегорий несовершеннолетних, на основании решений Совета по профилактике.</w:t>
      </w:r>
    </w:p>
    <w:p w:rsidR="004B6580" w:rsidRPr="00A05006" w:rsidRDefault="005A4FC7" w:rsidP="0012000A">
      <w:pPr>
        <w:pStyle w:val="a5"/>
        <w:numPr>
          <w:ilvl w:val="0"/>
          <w:numId w:val="2"/>
        </w:numPr>
        <w:tabs>
          <w:tab w:val="left" w:pos="284"/>
        </w:tabs>
        <w:spacing w:before="321"/>
        <w:ind w:left="1119" w:hanging="1119"/>
        <w:jc w:val="both"/>
        <w:rPr>
          <w:b/>
          <w:bCs/>
          <w:sz w:val="24"/>
          <w:szCs w:val="24"/>
        </w:rPr>
      </w:pPr>
      <w:r w:rsidRPr="00A05006">
        <w:rPr>
          <w:b/>
          <w:bCs/>
          <w:sz w:val="24"/>
          <w:szCs w:val="24"/>
        </w:rPr>
        <w:lastRenderedPageBreak/>
        <w:t>Категориинесовершеннолетних,подлежащихвнутришкольному</w:t>
      </w:r>
      <w:r w:rsidRPr="00A05006">
        <w:rPr>
          <w:b/>
          <w:bCs/>
          <w:spacing w:val="-2"/>
          <w:sz w:val="24"/>
          <w:szCs w:val="24"/>
        </w:rPr>
        <w:t>учету</w:t>
      </w:r>
    </w:p>
    <w:p w:rsidR="004B6580" w:rsidRPr="00F24467" w:rsidRDefault="005A4FC7" w:rsidP="0012000A">
      <w:pPr>
        <w:pStyle w:val="a5"/>
        <w:numPr>
          <w:ilvl w:val="1"/>
          <w:numId w:val="2"/>
        </w:numPr>
        <w:tabs>
          <w:tab w:val="left" w:pos="1450"/>
        </w:tabs>
        <w:ind w:right="12" w:firstLine="567"/>
        <w:rPr>
          <w:sz w:val="24"/>
          <w:szCs w:val="24"/>
        </w:rPr>
      </w:pPr>
      <w:r w:rsidRPr="00F24467">
        <w:rPr>
          <w:sz w:val="24"/>
          <w:szCs w:val="24"/>
        </w:rPr>
        <w:t xml:space="preserve">В </w:t>
      </w:r>
      <w:r w:rsidR="00190A18">
        <w:rPr>
          <w:sz w:val="24"/>
          <w:szCs w:val="24"/>
        </w:rPr>
        <w:t>МОУ «Первомайский образовательный комплекс»</w:t>
      </w:r>
      <w:r w:rsidRPr="00F24467">
        <w:rPr>
          <w:sz w:val="24"/>
          <w:szCs w:val="24"/>
        </w:rPr>
        <w:t xml:space="preserve"> внутришкольному учету подлежат следующие категории несовершеннолетних:</w:t>
      </w:r>
    </w:p>
    <w:p w:rsidR="004B6580" w:rsidRPr="00F24467" w:rsidRDefault="000213AB" w:rsidP="0012000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="005A4FC7" w:rsidRPr="00F24467">
        <w:rPr>
          <w:sz w:val="24"/>
          <w:szCs w:val="24"/>
        </w:rPr>
        <w:t>вотношениикоторыхвсоответствиисчастью1</w:t>
      </w:r>
      <w:r w:rsidR="005A4FC7" w:rsidRPr="00F24467">
        <w:rPr>
          <w:spacing w:val="-2"/>
          <w:sz w:val="24"/>
          <w:szCs w:val="24"/>
        </w:rPr>
        <w:t>статьи</w:t>
      </w:r>
      <w:r w:rsidR="005A4FC7" w:rsidRPr="00F24467">
        <w:rPr>
          <w:sz w:val="24"/>
          <w:szCs w:val="24"/>
        </w:rPr>
        <w:t xml:space="preserve">5 Федерального закона от 24 июня 1999 </w:t>
      </w:r>
      <w:bookmarkStart w:id="0" w:name="_Hlk216904482"/>
      <w:r w:rsidR="005A4FC7" w:rsidRPr="00F24467">
        <w:rPr>
          <w:sz w:val="24"/>
          <w:szCs w:val="24"/>
        </w:rPr>
        <w:t xml:space="preserve">№ 120-ФЗ </w:t>
      </w:r>
      <w:bookmarkEnd w:id="0"/>
      <w:r w:rsidR="005A4FC7" w:rsidRPr="00F24467">
        <w:rPr>
          <w:sz w:val="24"/>
          <w:szCs w:val="24"/>
        </w:rPr>
        <w:t>«Об основах системыпрофилактики безнадзорности и правонарушений несовершеннолетних» органы и учреждения системы профилактики безнадзорности и правонарушений несовершеннолетних проводят индивидуальную профилактическую работу;</w:t>
      </w:r>
    </w:p>
    <w:p w:rsidR="00A10D7F" w:rsidRDefault="000213AB" w:rsidP="0012000A">
      <w:pPr>
        <w:pStyle w:val="a3"/>
        <w:ind w:left="720" w:right="228" w:firstLine="0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="005A4FC7" w:rsidRPr="00F24467">
        <w:rPr>
          <w:sz w:val="24"/>
          <w:szCs w:val="24"/>
        </w:rPr>
        <w:t xml:space="preserve">причисляющиесебякобъединениямантиобщественнойнаправленности; </w:t>
      </w:r>
    </w:p>
    <w:p w:rsidR="004B6580" w:rsidRPr="00F24467" w:rsidRDefault="000213AB" w:rsidP="00CC2A5E">
      <w:pPr>
        <w:pStyle w:val="a3"/>
        <w:tabs>
          <w:tab w:val="left" w:pos="993"/>
          <w:tab w:val="left" w:pos="1418"/>
        </w:tabs>
        <w:ind w:left="720" w:right="228" w:firstLine="0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="005A4FC7" w:rsidRPr="00F24467">
        <w:rPr>
          <w:sz w:val="24"/>
          <w:szCs w:val="24"/>
        </w:rPr>
        <w:t>склонные к суициду и другим формам аутоагрессии;</w:t>
      </w:r>
    </w:p>
    <w:p w:rsidR="004B6580" w:rsidRPr="00F24467" w:rsidRDefault="00CC2A5E" w:rsidP="0012000A">
      <w:pPr>
        <w:pStyle w:val="a3"/>
        <w:ind w:left="720" w:right="10" w:firstLine="0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 w:rsidR="005A4FC7" w:rsidRPr="00F24467">
        <w:rPr>
          <w:sz w:val="24"/>
          <w:szCs w:val="24"/>
        </w:rPr>
        <w:t>не посещающие или систематически пропускающие по неуважительным причинам учебные занятия;</w:t>
      </w:r>
    </w:p>
    <w:p w:rsidR="004B6580" w:rsidRPr="00F24467" w:rsidRDefault="000213AB" w:rsidP="0012000A">
      <w:pPr>
        <w:pStyle w:val="a3"/>
        <w:ind w:left="720" w:right="7" w:firstLine="0"/>
        <w:rPr>
          <w:sz w:val="24"/>
          <w:szCs w:val="24"/>
        </w:rPr>
      </w:pPr>
      <w:r>
        <w:rPr>
          <w:sz w:val="24"/>
          <w:szCs w:val="24"/>
        </w:rPr>
        <w:t xml:space="preserve">д) </w:t>
      </w:r>
      <w:r w:rsidR="005A4FC7" w:rsidRPr="00F24467">
        <w:rPr>
          <w:sz w:val="24"/>
          <w:szCs w:val="24"/>
        </w:rPr>
        <w:t>систематическидопускающиенеисполнениеилинарушениеустава</w:t>
      </w:r>
      <w:r w:rsidR="00190A18">
        <w:rPr>
          <w:sz w:val="24"/>
          <w:szCs w:val="24"/>
        </w:rPr>
        <w:t xml:space="preserve"> Учреждения</w:t>
      </w:r>
      <w:r w:rsidR="005A4FC7" w:rsidRPr="00F24467">
        <w:rPr>
          <w:sz w:val="24"/>
          <w:szCs w:val="24"/>
        </w:rPr>
        <w:t>, правил внутреннего распорядкаи иных локальных нормативных актов по вопросам организации и осуществления образовательной деятельности;</w:t>
      </w:r>
    </w:p>
    <w:p w:rsidR="004B6580" w:rsidRPr="00F24467" w:rsidRDefault="000213AB" w:rsidP="0012000A">
      <w:pPr>
        <w:pStyle w:val="a3"/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е) </w:t>
      </w:r>
      <w:r w:rsidR="005A4FC7" w:rsidRPr="00F24467">
        <w:rPr>
          <w:sz w:val="24"/>
          <w:szCs w:val="24"/>
        </w:rPr>
        <w:t>неуспевающиепоучебным</w:t>
      </w:r>
      <w:r w:rsidR="005A4FC7" w:rsidRPr="00F24467">
        <w:rPr>
          <w:spacing w:val="-2"/>
          <w:sz w:val="24"/>
          <w:szCs w:val="24"/>
        </w:rPr>
        <w:t>предметам.</w:t>
      </w:r>
    </w:p>
    <w:p w:rsidR="004B6580" w:rsidRPr="00F24467" w:rsidRDefault="005A4FC7" w:rsidP="0012000A">
      <w:pPr>
        <w:pStyle w:val="a5"/>
        <w:numPr>
          <w:ilvl w:val="1"/>
          <w:numId w:val="2"/>
        </w:numPr>
        <w:tabs>
          <w:tab w:val="left" w:pos="1451"/>
        </w:tabs>
        <w:ind w:right="13" w:firstLine="567"/>
        <w:rPr>
          <w:sz w:val="24"/>
          <w:szCs w:val="24"/>
        </w:rPr>
      </w:pPr>
      <w:r w:rsidRPr="00F24467">
        <w:rPr>
          <w:sz w:val="24"/>
          <w:szCs w:val="24"/>
        </w:rPr>
        <w:t>Несовершеннолетний считается систематически пропускающим по неуважительным причинам учебные занятия в случае, если он допустил пропуски без уважительной причины 25 % и более учебных занятий от общего количества учебных занятий, установленных в данном месяце.</w:t>
      </w:r>
    </w:p>
    <w:p w:rsidR="004B6580" w:rsidRPr="00F24467" w:rsidRDefault="005A4FC7" w:rsidP="0012000A">
      <w:pPr>
        <w:pStyle w:val="a5"/>
        <w:numPr>
          <w:ilvl w:val="1"/>
          <w:numId w:val="2"/>
        </w:numPr>
        <w:tabs>
          <w:tab w:val="left" w:pos="1450"/>
        </w:tabs>
        <w:ind w:right="5" w:firstLine="567"/>
        <w:rPr>
          <w:sz w:val="24"/>
          <w:szCs w:val="24"/>
        </w:rPr>
      </w:pPr>
      <w:r w:rsidRPr="00F24467">
        <w:rPr>
          <w:sz w:val="24"/>
          <w:szCs w:val="24"/>
        </w:rPr>
        <w:t>Несовершеннолетний считается не посещающим по неуважительным причинам учебные занятия в случае, если он не посещал учебные занятия без уважительной причины непрерывно в течение 5 и более учебных дней.</w:t>
      </w:r>
    </w:p>
    <w:p w:rsidR="004B6580" w:rsidRPr="00A05006" w:rsidRDefault="005A4FC7" w:rsidP="0012000A">
      <w:pPr>
        <w:pStyle w:val="a5"/>
        <w:numPr>
          <w:ilvl w:val="1"/>
          <w:numId w:val="2"/>
        </w:numPr>
        <w:tabs>
          <w:tab w:val="left" w:pos="1450"/>
        </w:tabs>
        <w:ind w:right="7" w:firstLine="567"/>
        <w:rPr>
          <w:sz w:val="24"/>
          <w:szCs w:val="24"/>
        </w:rPr>
      </w:pPr>
      <w:r w:rsidRPr="00F24467">
        <w:rPr>
          <w:sz w:val="24"/>
          <w:szCs w:val="24"/>
        </w:rPr>
        <w:t xml:space="preserve">Несовершеннолетний считается систематически допускающим неисполнение или нарушение устава школы правил внутреннего распорядка и иных локальных нормативных актов по вопросам организации и осуществления образовательной деятельности в случае, если он в течение трех месяцев неоднократно допустил указанные деяния, и к нему были применены меры дисциплинарного </w:t>
      </w:r>
      <w:r w:rsidRPr="00F24467">
        <w:rPr>
          <w:spacing w:val="-2"/>
          <w:sz w:val="24"/>
          <w:szCs w:val="24"/>
        </w:rPr>
        <w:t>взыскания</w:t>
      </w:r>
    </w:p>
    <w:p w:rsidR="00A05006" w:rsidRPr="00F24467" w:rsidRDefault="00A05006" w:rsidP="0012000A">
      <w:pPr>
        <w:pStyle w:val="a5"/>
        <w:tabs>
          <w:tab w:val="left" w:pos="1450"/>
        </w:tabs>
        <w:ind w:left="720" w:right="7" w:firstLine="567"/>
        <w:jc w:val="right"/>
        <w:rPr>
          <w:sz w:val="24"/>
          <w:szCs w:val="24"/>
        </w:rPr>
      </w:pPr>
    </w:p>
    <w:p w:rsidR="004B6580" w:rsidRPr="00A05006" w:rsidRDefault="005A4FC7" w:rsidP="0012000A">
      <w:pPr>
        <w:pStyle w:val="a5"/>
        <w:numPr>
          <w:ilvl w:val="0"/>
          <w:numId w:val="2"/>
        </w:numPr>
        <w:tabs>
          <w:tab w:val="left" w:pos="415"/>
        </w:tabs>
        <w:ind w:left="415" w:hanging="273"/>
        <w:jc w:val="both"/>
        <w:rPr>
          <w:b/>
          <w:sz w:val="24"/>
          <w:szCs w:val="24"/>
        </w:rPr>
      </w:pPr>
      <w:r w:rsidRPr="00A10D7F">
        <w:rPr>
          <w:b/>
          <w:sz w:val="24"/>
          <w:szCs w:val="24"/>
        </w:rPr>
        <w:t>Основаниядлявнутришкольногоучетаотдельныхкатегорий</w:t>
      </w:r>
      <w:r w:rsidRPr="00A10D7F">
        <w:rPr>
          <w:b/>
          <w:spacing w:val="-2"/>
          <w:sz w:val="24"/>
          <w:szCs w:val="24"/>
        </w:rPr>
        <w:t>несовершеннолетних</w:t>
      </w:r>
      <w:r w:rsidR="00A10D7F" w:rsidRPr="00A10D7F">
        <w:rPr>
          <w:b/>
          <w:spacing w:val="-2"/>
          <w:sz w:val="24"/>
          <w:szCs w:val="24"/>
        </w:rPr>
        <w:t>.</w:t>
      </w:r>
    </w:p>
    <w:p w:rsidR="00A05006" w:rsidRPr="00A10D7F" w:rsidRDefault="00A05006" w:rsidP="0012000A">
      <w:pPr>
        <w:pStyle w:val="a5"/>
        <w:tabs>
          <w:tab w:val="left" w:pos="415"/>
        </w:tabs>
        <w:ind w:left="415" w:firstLine="567"/>
        <w:jc w:val="right"/>
        <w:rPr>
          <w:b/>
          <w:sz w:val="24"/>
          <w:szCs w:val="24"/>
        </w:rPr>
      </w:pPr>
    </w:p>
    <w:p w:rsidR="00C86872" w:rsidRDefault="00C86872" w:rsidP="0012000A">
      <w:pPr>
        <w:widowControl/>
        <w:autoSpaceDE/>
        <w:autoSpaceDN/>
        <w:ind w:firstLine="567"/>
        <w:jc w:val="both"/>
        <w:rPr>
          <w:sz w:val="28"/>
          <w:szCs w:val="28"/>
          <w:lang w:eastAsia="ru-RU"/>
        </w:rPr>
      </w:pPr>
      <w:r>
        <w:rPr>
          <w:sz w:val="24"/>
          <w:szCs w:val="24"/>
        </w:rPr>
        <w:t xml:space="preserve">3.1. </w:t>
      </w:r>
      <w:r w:rsidR="005A4FC7" w:rsidRPr="00F24467">
        <w:rPr>
          <w:sz w:val="24"/>
          <w:szCs w:val="24"/>
        </w:rPr>
        <w:t xml:space="preserve">Основаниями для </w:t>
      </w:r>
      <w:r w:rsidRPr="00C86872">
        <w:rPr>
          <w:sz w:val="24"/>
          <w:szCs w:val="24"/>
        </w:rPr>
        <w:t xml:space="preserve">проведения индивидуальной профилактической работы </w:t>
      </w:r>
      <w:r>
        <w:rPr>
          <w:sz w:val="24"/>
          <w:szCs w:val="24"/>
        </w:rPr>
        <w:t xml:space="preserve">и организации </w:t>
      </w:r>
      <w:r w:rsidR="005A4FC7" w:rsidRPr="00F24467">
        <w:rPr>
          <w:sz w:val="24"/>
          <w:szCs w:val="24"/>
        </w:rPr>
        <w:t>внутришко</w:t>
      </w:r>
      <w:r w:rsidR="00A10D7F">
        <w:rPr>
          <w:sz w:val="24"/>
          <w:szCs w:val="24"/>
        </w:rPr>
        <w:t xml:space="preserve">льного учета несовершеннолетних, </w:t>
      </w:r>
      <w:r w:rsidR="005A4FC7" w:rsidRPr="00F24467">
        <w:rPr>
          <w:sz w:val="24"/>
          <w:szCs w:val="24"/>
        </w:rPr>
        <w:t xml:space="preserve">указанных в подпункте «а» пункта 2.1 раздела 2 </w:t>
      </w:r>
      <w:r w:rsidRPr="00F24467">
        <w:rPr>
          <w:sz w:val="24"/>
          <w:szCs w:val="24"/>
        </w:rPr>
        <w:t>настоящего положения,</w:t>
      </w:r>
      <w:r w:rsidR="005A4FC7" w:rsidRPr="00F24467">
        <w:rPr>
          <w:sz w:val="24"/>
          <w:szCs w:val="24"/>
        </w:rPr>
        <w:t>явля</w:t>
      </w:r>
      <w:r>
        <w:rPr>
          <w:sz w:val="24"/>
          <w:szCs w:val="24"/>
        </w:rPr>
        <w:t>ю</w:t>
      </w:r>
      <w:r w:rsidR="005A4FC7" w:rsidRPr="00F24467">
        <w:rPr>
          <w:sz w:val="24"/>
          <w:szCs w:val="24"/>
        </w:rPr>
        <w:t>тся</w:t>
      </w:r>
      <w:r w:rsidRPr="00C86872">
        <w:rPr>
          <w:sz w:val="24"/>
          <w:szCs w:val="24"/>
        </w:rPr>
        <w:t>обстоятельства, предусмотренные статьей 5 Федерального закона№ 120-ФЗ,если они зафиксированы в следующих документах</w:t>
      </w:r>
      <w:r>
        <w:rPr>
          <w:sz w:val="24"/>
          <w:szCs w:val="24"/>
        </w:rPr>
        <w:t>:</w:t>
      </w:r>
    </w:p>
    <w:p w:rsidR="00C86872" w:rsidRPr="00C86872" w:rsidRDefault="000213AB" w:rsidP="0012000A">
      <w:pPr>
        <w:widowControl/>
        <w:autoSpaceDE/>
        <w:autoSpaceDN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1) </w:t>
      </w:r>
      <w:r w:rsidR="00C86872" w:rsidRPr="00C86872">
        <w:rPr>
          <w:sz w:val="24"/>
          <w:szCs w:val="24"/>
          <w:lang w:eastAsia="ru-RU"/>
        </w:rPr>
        <w:t>заявление несовершеннолетнего либо его родителей или иных законных представителей об оказании им помощи по вопросам, входящим в компетенцию органов и учреждений системы профилактики безнадзорности и правонарушений несовершеннолетних;</w:t>
      </w:r>
    </w:p>
    <w:p w:rsidR="00C86872" w:rsidRPr="00C86872" w:rsidRDefault="00C86872" w:rsidP="0012000A">
      <w:pPr>
        <w:widowControl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C86872">
        <w:rPr>
          <w:sz w:val="24"/>
          <w:szCs w:val="24"/>
          <w:lang w:eastAsia="ru-RU"/>
        </w:rPr>
        <w:t>2) приговор, определение или решение суда;</w:t>
      </w:r>
    </w:p>
    <w:p w:rsidR="00C86872" w:rsidRPr="00C86872" w:rsidRDefault="00C86872" w:rsidP="0012000A">
      <w:pPr>
        <w:widowControl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C86872">
        <w:rPr>
          <w:sz w:val="24"/>
          <w:szCs w:val="24"/>
          <w:lang w:eastAsia="ru-RU"/>
        </w:rPr>
        <w:t>3) постановление комиссии по делам несовершеннолетних и защите их прав, прокурора, руководителя следственного органа, следователя, органа дознания или начальника органа внутренних дел;</w:t>
      </w:r>
    </w:p>
    <w:p w:rsidR="00C86872" w:rsidRPr="00C86872" w:rsidRDefault="00C86872" w:rsidP="0012000A">
      <w:pPr>
        <w:widowControl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C86872">
        <w:rPr>
          <w:sz w:val="24"/>
          <w:szCs w:val="24"/>
          <w:lang w:eastAsia="ru-RU"/>
        </w:rPr>
        <w:t>4) документы,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несовершеннолетних;</w:t>
      </w:r>
    </w:p>
    <w:p w:rsidR="00C86872" w:rsidRPr="00C86872" w:rsidRDefault="00C86872" w:rsidP="0012000A">
      <w:pPr>
        <w:widowControl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C86872">
        <w:rPr>
          <w:sz w:val="24"/>
          <w:szCs w:val="24"/>
          <w:lang w:eastAsia="ru-RU"/>
        </w:rPr>
        <w:t>5) заключение, утвержденное руководителем органа или учреждения системы профилактики безнадзорности и правонарушений несовершеннолетних, по результатам проведенной проверки жалоб, заявлений или других сообщений.</w:t>
      </w:r>
    </w:p>
    <w:p w:rsidR="004B6580" w:rsidRDefault="005A4FC7" w:rsidP="0012000A">
      <w:pPr>
        <w:pStyle w:val="a5"/>
        <w:numPr>
          <w:ilvl w:val="1"/>
          <w:numId w:val="3"/>
        </w:numPr>
        <w:tabs>
          <w:tab w:val="left" w:pos="1134"/>
        </w:tabs>
        <w:ind w:left="0" w:right="7" w:firstLine="709"/>
        <w:rPr>
          <w:sz w:val="24"/>
          <w:szCs w:val="24"/>
        </w:rPr>
      </w:pPr>
      <w:r w:rsidRPr="00C86872">
        <w:rPr>
          <w:sz w:val="24"/>
          <w:szCs w:val="24"/>
        </w:rPr>
        <w:t xml:space="preserve">Основанием для внутришкольного учета несовершеннолетних, указанных в подпунктах «б»- «е» пункта 2.1 раздела 2 настоящего положения, является решение </w:t>
      </w:r>
      <w:r w:rsidRPr="00C86872">
        <w:rPr>
          <w:sz w:val="24"/>
          <w:szCs w:val="24"/>
        </w:rPr>
        <w:lastRenderedPageBreak/>
        <w:t>Совета по профилактике</w:t>
      </w:r>
      <w:r w:rsidR="001E4E22">
        <w:rPr>
          <w:sz w:val="24"/>
          <w:szCs w:val="24"/>
        </w:rPr>
        <w:t>Центра образования МОУ «Первомайский образовательный комплекс»</w:t>
      </w:r>
      <w:r w:rsidRPr="00C86872">
        <w:rPr>
          <w:sz w:val="24"/>
          <w:szCs w:val="24"/>
        </w:rPr>
        <w:t>.</w:t>
      </w:r>
    </w:p>
    <w:p w:rsidR="008877F8" w:rsidRDefault="00C86872" w:rsidP="0012000A">
      <w:pPr>
        <w:pStyle w:val="a5"/>
        <w:numPr>
          <w:ilvl w:val="1"/>
          <w:numId w:val="3"/>
        </w:numPr>
        <w:ind w:left="0" w:right="7" w:firstLine="709"/>
        <w:rPr>
          <w:sz w:val="24"/>
          <w:szCs w:val="24"/>
        </w:rPr>
      </w:pPr>
      <w:r w:rsidRPr="008877F8">
        <w:rPr>
          <w:sz w:val="24"/>
          <w:szCs w:val="24"/>
        </w:rPr>
        <w:t xml:space="preserve">Общим   основанием    для    учета    </w:t>
      </w:r>
      <w:r w:rsidR="003733D7" w:rsidRPr="008877F8">
        <w:rPr>
          <w:sz w:val="24"/>
          <w:szCs w:val="24"/>
        </w:rPr>
        <w:t>несовершеннолетних, указанных</w:t>
      </w:r>
      <w:r w:rsidRPr="008877F8">
        <w:rPr>
          <w:sz w:val="24"/>
          <w:szCs w:val="24"/>
        </w:rPr>
        <w:t xml:space="preserve"> в пункте 2.1 Положения, в соответствии с пунктом 5 статьи 6 Федерального закона № 120-ФЗ является утвержденное </w:t>
      </w:r>
      <w:r w:rsidR="00EE49CF">
        <w:rPr>
          <w:sz w:val="24"/>
          <w:szCs w:val="24"/>
        </w:rPr>
        <w:t xml:space="preserve">директором МОУ «Первомайский образовательный комплекс» </w:t>
      </w:r>
      <w:r w:rsidRPr="008877F8">
        <w:rPr>
          <w:sz w:val="24"/>
          <w:szCs w:val="24"/>
        </w:rPr>
        <w:t xml:space="preserve"> заключение по результатам проведенной проверки жалоб, заявлений или других сообщений</w:t>
      </w:r>
      <w:r w:rsidR="008877F8" w:rsidRPr="008877F8">
        <w:rPr>
          <w:sz w:val="24"/>
          <w:szCs w:val="24"/>
        </w:rPr>
        <w:t xml:space="preserve">. </w:t>
      </w:r>
    </w:p>
    <w:p w:rsidR="00C86872" w:rsidRPr="008877F8" w:rsidRDefault="00A05006" w:rsidP="0012000A">
      <w:pPr>
        <w:pStyle w:val="a5"/>
        <w:numPr>
          <w:ilvl w:val="1"/>
          <w:numId w:val="3"/>
        </w:numPr>
        <w:tabs>
          <w:tab w:val="left" w:pos="1134"/>
        </w:tabs>
        <w:ind w:left="0" w:right="7" w:firstLine="709"/>
        <w:rPr>
          <w:sz w:val="24"/>
          <w:szCs w:val="24"/>
        </w:rPr>
      </w:pPr>
      <w:r>
        <w:rPr>
          <w:sz w:val="24"/>
          <w:szCs w:val="24"/>
        </w:rPr>
        <w:t>И</w:t>
      </w:r>
      <w:r w:rsidR="00C86872" w:rsidRPr="008877F8">
        <w:rPr>
          <w:sz w:val="24"/>
          <w:szCs w:val="24"/>
        </w:rPr>
        <w:t xml:space="preserve">ндивидуальная профилактическая работа с лицами, которые не указаны в пунктах </w:t>
      </w:r>
      <w:r w:rsidR="008877F8">
        <w:rPr>
          <w:sz w:val="24"/>
          <w:szCs w:val="24"/>
        </w:rPr>
        <w:t xml:space="preserve">2.1. </w:t>
      </w:r>
      <w:r w:rsidR="00C86872" w:rsidRPr="008877F8">
        <w:rPr>
          <w:sz w:val="24"/>
          <w:szCs w:val="24"/>
        </w:rPr>
        <w:t xml:space="preserve"> настояще</w:t>
      </w:r>
      <w:r w:rsidR="008877F8">
        <w:rPr>
          <w:sz w:val="24"/>
          <w:szCs w:val="24"/>
        </w:rPr>
        <w:t>гоположения</w:t>
      </w:r>
      <w:r w:rsidR="00C86872" w:rsidRPr="008877F8">
        <w:rPr>
          <w:sz w:val="24"/>
          <w:szCs w:val="24"/>
        </w:rPr>
        <w:t xml:space="preserve">, может проводится в случае необходимости предупреждения правонарушений либо для оказания социальной помощи и (или) реабилитации несовершеннолетних с согласия </w:t>
      </w:r>
      <w:r w:rsidR="00EE49CF">
        <w:rPr>
          <w:sz w:val="24"/>
          <w:szCs w:val="24"/>
        </w:rPr>
        <w:t>директора Учреждения</w:t>
      </w:r>
      <w:r w:rsidR="00C86872" w:rsidRPr="008877F8">
        <w:rPr>
          <w:sz w:val="24"/>
          <w:szCs w:val="24"/>
        </w:rPr>
        <w:t xml:space="preserve"> или учреждения системы профилактики безнадзорности и правонарушений несовершеннолетних.  </w:t>
      </w:r>
    </w:p>
    <w:p w:rsidR="00C86872" w:rsidRPr="00C86872" w:rsidRDefault="00C86872" w:rsidP="0012000A">
      <w:pPr>
        <w:tabs>
          <w:tab w:val="left" w:pos="1449"/>
        </w:tabs>
        <w:ind w:right="7"/>
        <w:rPr>
          <w:sz w:val="24"/>
          <w:szCs w:val="24"/>
        </w:rPr>
      </w:pPr>
    </w:p>
    <w:p w:rsidR="001E4E22" w:rsidRPr="001E4E22" w:rsidRDefault="005A4FC7" w:rsidP="0012000A">
      <w:pPr>
        <w:pStyle w:val="a5"/>
        <w:numPr>
          <w:ilvl w:val="0"/>
          <w:numId w:val="3"/>
        </w:numPr>
        <w:tabs>
          <w:tab w:val="left" w:pos="790"/>
        </w:tabs>
        <w:ind w:left="278" w:hanging="278"/>
        <w:jc w:val="left"/>
        <w:rPr>
          <w:b/>
          <w:bCs/>
          <w:sz w:val="24"/>
          <w:szCs w:val="24"/>
        </w:rPr>
      </w:pPr>
      <w:r w:rsidRPr="00A05006">
        <w:rPr>
          <w:b/>
          <w:bCs/>
          <w:sz w:val="24"/>
          <w:szCs w:val="24"/>
        </w:rPr>
        <w:t>Порядоквнутришкольногоучетаотдельныхкатегорий</w:t>
      </w:r>
      <w:r w:rsidRPr="00A05006">
        <w:rPr>
          <w:b/>
          <w:bCs/>
          <w:spacing w:val="-2"/>
          <w:sz w:val="24"/>
          <w:szCs w:val="24"/>
        </w:rPr>
        <w:t>несовершеннолетних</w:t>
      </w:r>
      <w:r w:rsidR="00A10D7F" w:rsidRPr="00A05006">
        <w:rPr>
          <w:b/>
          <w:bCs/>
          <w:spacing w:val="-2"/>
          <w:sz w:val="24"/>
          <w:szCs w:val="24"/>
        </w:rPr>
        <w:t>.</w:t>
      </w:r>
    </w:p>
    <w:p w:rsidR="001E4E22" w:rsidRDefault="001E4E22" w:rsidP="0012000A">
      <w:pPr>
        <w:pStyle w:val="a5"/>
        <w:tabs>
          <w:tab w:val="left" w:pos="790"/>
        </w:tabs>
        <w:ind w:left="278" w:firstLine="0"/>
        <w:jc w:val="left"/>
        <w:rPr>
          <w:b/>
          <w:bCs/>
          <w:sz w:val="24"/>
          <w:szCs w:val="24"/>
        </w:rPr>
      </w:pPr>
    </w:p>
    <w:p w:rsidR="004B6580" w:rsidRPr="00A05006" w:rsidRDefault="005A4FC7" w:rsidP="0012000A">
      <w:pPr>
        <w:pStyle w:val="a5"/>
        <w:numPr>
          <w:ilvl w:val="1"/>
          <w:numId w:val="5"/>
        </w:numPr>
        <w:tabs>
          <w:tab w:val="left" w:pos="567"/>
        </w:tabs>
        <w:spacing w:before="1"/>
        <w:ind w:left="0" w:right="18" w:firstLine="709"/>
        <w:rPr>
          <w:sz w:val="24"/>
          <w:szCs w:val="24"/>
        </w:rPr>
      </w:pPr>
      <w:r w:rsidRPr="00A05006">
        <w:rPr>
          <w:sz w:val="24"/>
          <w:szCs w:val="24"/>
        </w:rPr>
        <w:t>Вслучаевыявлениянесовершеннолетних,указанныхвподпунктах</w:t>
      </w:r>
      <w:r w:rsidRPr="00A05006">
        <w:rPr>
          <w:spacing w:val="-4"/>
          <w:sz w:val="24"/>
          <w:szCs w:val="24"/>
        </w:rPr>
        <w:t>«б»-</w:t>
      </w:r>
      <w:r w:rsidRPr="00A05006">
        <w:rPr>
          <w:sz w:val="24"/>
          <w:szCs w:val="24"/>
        </w:rPr>
        <w:t xml:space="preserve">«е» пункта 2.1 раздела настоящего </w:t>
      </w:r>
      <w:r w:rsidR="001E4E22">
        <w:rPr>
          <w:sz w:val="24"/>
          <w:szCs w:val="24"/>
        </w:rPr>
        <w:t>П</w:t>
      </w:r>
      <w:r w:rsidRPr="00A05006">
        <w:rPr>
          <w:sz w:val="24"/>
          <w:szCs w:val="24"/>
        </w:rPr>
        <w:t>оложения, в течение 10 рабочих дней информаци</w:t>
      </w:r>
      <w:r w:rsidR="00190A18">
        <w:rPr>
          <w:sz w:val="24"/>
          <w:szCs w:val="24"/>
        </w:rPr>
        <w:t>я рассматривается на заседании С</w:t>
      </w:r>
      <w:r w:rsidRPr="00A05006">
        <w:rPr>
          <w:sz w:val="24"/>
          <w:szCs w:val="24"/>
        </w:rPr>
        <w:t>овета по профилактике</w:t>
      </w:r>
      <w:r w:rsidR="001E4E22">
        <w:rPr>
          <w:sz w:val="24"/>
          <w:szCs w:val="24"/>
        </w:rPr>
        <w:t xml:space="preserve"> Центра образования МОУ «Первомайский образовательный комплекс»</w:t>
      </w:r>
      <w:r w:rsidRPr="00A05006">
        <w:rPr>
          <w:sz w:val="24"/>
          <w:szCs w:val="24"/>
        </w:rPr>
        <w:t xml:space="preserve">.По результатам рассмотрения информации принимается одно из следующих </w:t>
      </w:r>
      <w:r w:rsidRPr="00A05006">
        <w:rPr>
          <w:spacing w:val="-2"/>
          <w:sz w:val="24"/>
          <w:szCs w:val="24"/>
        </w:rPr>
        <w:t>решений:</w:t>
      </w:r>
    </w:p>
    <w:p w:rsidR="004B6580" w:rsidRPr="00F24467" w:rsidRDefault="001E4E22" w:rsidP="0012000A">
      <w:pPr>
        <w:pStyle w:val="a5"/>
        <w:numPr>
          <w:ilvl w:val="2"/>
          <w:numId w:val="5"/>
        </w:numPr>
        <w:tabs>
          <w:tab w:val="left" w:pos="1451"/>
        </w:tabs>
        <w:ind w:left="142" w:right="10" w:firstLine="708"/>
        <w:rPr>
          <w:sz w:val="24"/>
          <w:szCs w:val="24"/>
        </w:rPr>
      </w:pPr>
      <w:r>
        <w:rPr>
          <w:sz w:val="24"/>
          <w:szCs w:val="24"/>
        </w:rPr>
        <w:t>о</w:t>
      </w:r>
      <w:r w:rsidR="005A4FC7" w:rsidRPr="00F24467">
        <w:rPr>
          <w:sz w:val="24"/>
          <w:szCs w:val="24"/>
        </w:rPr>
        <w:t xml:space="preserve"> постановке несовершеннолетнего на внутришкольный учет и проведение с ним индивидуальной профилактической работы, направленной на устранение причин, послуживших основанием для постановки на учет;</w:t>
      </w:r>
    </w:p>
    <w:p w:rsidR="004B6580" w:rsidRPr="00F24467" w:rsidRDefault="005A4FC7" w:rsidP="0012000A">
      <w:pPr>
        <w:pStyle w:val="a5"/>
        <w:numPr>
          <w:ilvl w:val="2"/>
          <w:numId w:val="5"/>
        </w:numPr>
        <w:tabs>
          <w:tab w:val="left" w:pos="1451"/>
        </w:tabs>
        <w:ind w:left="0" w:right="15" w:firstLine="851"/>
        <w:rPr>
          <w:sz w:val="24"/>
          <w:szCs w:val="24"/>
        </w:rPr>
      </w:pPr>
      <w:r w:rsidRPr="00F24467">
        <w:rPr>
          <w:sz w:val="24"/>
          <w:szCs w:val="24"/>
        </w:rPr>
        <w:t>о нецелесообразности постановки несовершеннолетнего на внутришкольный учет и необходимости организации контроля со стороны его классного руководителя;</w:t>
      </w:r>
    </w:p>
    <w:p w:rsidR="004B6580" w:rsidRPr="00F24467" w:rsidRDefault="005A4FC7" w:rsidP="0012000A">
      <w:pPr>
        <w:pStyle w:val="a5"/>
        <w:numPr>
          <w:ilvl w:val="2"/>
          <w:numId w:val="5"/>
        </w:numPr>
        <w:tabs>
          <w:tab w:val="left" w:pos="1451"/>
        </w:tabs>
        <w:ind w:left="142" w:right="15" w:firstLine="709"/>
        <w:rPr>
          <w:sz w:val="24"/>
          <w:szCs w:val="24"/>
        </w:rPr>
      </w:pPr>
      <w:r w:rsidRPr="00F24467">
        <w:rPr>
          <w:sz w:val="24"/>
          <w:szCs w:val="24"/>
        </w:rPr>
        <w:t>о нецелесообразности постановки несовершеннолетнего на внутришкольный учет.</w:t>
      </w:r>
    </w:p>
    <w:p w:rsidR="004B6580" w:rsidRPr="00F65CAE" w:rsidRDefault="005A4FC7" w:rsidP="0012000A">
      <w:pPr>
        <w:pStyle w:val="a3"/>
        <w:ind w:right="7"/>
        <w:rPr>
          <w:sz w:val="24"/>
          <w:szCs w:val="24"/>
        </w:rPr>
      </w:pPr>
      <w:r w:rsidRPr="008342EE">
        <w:rPr>
          <w:sz w:val="24"/>
          <w:szCs w:val="24"/>
        </w:rPr>
        <w:t xml:space="preserve">В случае принятия решения о постановке несовершеннолетнего на внутришкольный учет и проведения с ним индивидуальной профилактической работы, направленной на устранение причин, послуживших основанием для постановки на учет, информация о несовершеннолетнем, подлежащем учету, </w:t>
      </w:r>
      <w:r w:rsidR="001E4E22" w:rsidRPr="00F65CAE">
        <w:rPr>
          <w:sz w:val="24"/>
          <w:szCs w:val="24"/>
        </w:rPr>
        <w:t xml:space="preserve">передается </w:t>
      </w:r>
      <w:r w:rsidR="00EB4F1C" w:rsidRPr="00F65CAE">
        <w:rPr>
          <w:sz w:val="24"/>
          <w:szCs w:val="24"/>
        </w:rPr>
        <w:t xml:space="preserve">заместителю директора по воспитательной работе, </w:t>
      </w:r>
      <w:r w:rsidR="001E4E22" w:rsidRPr="00F65CAE">
        <w:rPr>
          <w:sz w:val="24"/>
          <w:szCs w:val="24"/>
        </w:rPr>
        <w:t xml:space="preserve">социальному педагогу или педагогическому </w:t>
      </w:r>
      <w:r w:rsidR="005C041A" w:rsidRPr="00F65CAE">
        <w:rPr>
          <w:sz w:val="24"/>
          <w:szCs w:val="24"/>
        </w:rPr>
        <w:t>работнику, ответственному</w:t>
      </w:r>
      <w:r w:rsidRPr="00F65CAE">
        <w:rPr>
          <w:sz w:val="24"/>
          <w:szCs w:val="24"/>
        </w:rPr>
        <w:t xml:space="preserve"> за ведение учета для внесения в журнал учета</w:t>
      </w:r>
      <w:r w:rsidR="00CC2A5E" w:rsidRPr="00F65CAE">
        <w:rPr>
          <w:sz w:val="24"/>
          <w:szCs w:val="24"/>
        </w:rPr>
        <w:t xml:space="preserve"> в Центре образования</w:t>
      </w:r>
      <w:r w:rsidRPr="00F65CAE">
        <w:rPr>
          <w:sz w:val="24"/>
          <w:szCs w:val="24"/>
        </w:rPr>
        <w:t>.</w:t>
      </w:r>
    </w:p>
    <w:p w:rsidR="004B6580" w:rsidRPr="008342EE" w:rsidRDefault="005A4FC7" w:rsidP="0012000A">
      <w:pPr>
        <w:pStyle w:val="a3"/>
        <w:ind w:right="10"/>
        <w:rPr>
          <w:sz w:val="24"/>
          <w:szCs w:val="24"/>
        </w:rPr>
      </w:pPr>
      <w:r w:rsidRPr="008342EE">
        <w:rPr>
          <w:sz w:val="24"/>
          <w:szCs w:val="24"/>
        </w:rPr>
        <w:t xml:space="preserve">Решение о постановке на учет или о нецелесообразности постановки несовершеннолетнего на внутришкольный учет образовательной организации оформляется протоколом Совета по профилактике в 3-х дневный срок после принятия </w:t>
      </w:r>
      <w:r w:rsidRPr="008342EE">
        <w:rPr>
          <w:spacing w:val="-2"/>
          <w:sz w:val="24"/>
          <w:szCs w:val="24"/>
        </w:rPr>
        <w:t>решения.</w:t>
      </w:r>
    </w:p>
    <w:p w:rsidR="004B6580" w:rsidRPr="00F24467" w:rsidRDefault="005A4FC7" w:rsidP="0012000A">
      <w:pPr>
        <w:pStyle w:val="a5"/>
        <w:numPr>
          <w:ilvl w:val="1"/>
          <w:numId w:val="5"/>
        </w:numPr>
        <w:tabs>
          <w:tab w:val="left" w:pos="993"/>
          <w:tab w:val="left" w:pos="2851"/>
          <w:tab w:val="left" w:pos="6343"/>
          <w:tab w:val="left" w:pos="8522"/>
        </w:tabs>
        <w:ind w:left="0" w:right="6" w:firstLine="567"/>
        <w:rPr>
          <w:sz w:val="24"/>
          <w:szCs w:val="24"/>
        </w:rPr>
      </w:pPr>
      <w:r w:rsidRPr="00F24467">
        <w:rPr>
          <w:sz w:val="24"/>
          <w:szCs w:val="24"/>
        </w:rPr>
        <w:t xml:space="preserve">В отношении несовершеннолетних, указанных в подпункте «а» пункта 2.1 раздела 2 настоящего положения, </w:t>
      </w:r>
      <w:r w:rsidR="000213AB">
        <w:rPr>
          <w:sz w:val="24"/>
          <w:szCs w:val="24"/>
        </w:rPr>
        <w:t>Учреждением</w:t>
      </w:r>
      <w:r w:rsidRPr="00F24467">
        <w:rPr>
          <w:sz w:val="24"/>
          <w:szCs w:val="24"/>
        </w:rPr>
        <w:t xml:space="preserve"> во взаимодействии с органами и учреждениями системы профилактики безнадзорности и правонарушений несовершеннолетних всоответствии состатьями7–8 Федерального законаот24июня 1999 № 120-ФЗ «Об основах системы профилактики безнадзорности и </w:t>
      </w:r>
      <w:r w:rsidRPr="00F24467">
        <w:rPr>
          <w:spacing w:val="-2"/>
          <w:sz w:val="24"/>
          <w:szCs w:val="24"/>
        </w:rPr>
        <w:t xml:space="preserve">правонарушенийнесовершеннолетних»проводитсяиндивидуальная </w:t>
      </w:r>
      <w:r w:rsidRPr="00F24467">
        <w:rPr>
          <w:sz w:val="24"/>
          <w:szCs w:val="24"/>
        </w:rPr>
        <w:t>профилактическая работа.</w:t>
      </w:r>
    </w:p>
    <w:p w:rsidR="004B6580" w:rsidRPr="00F24467" w:rsidRDefault="005A4FC7" w:rsidP="0012000A">
      <w:pPr>
        <w:pStyle w:val="a3"/>
        <w:ind w:right="11"/>
        <w:rPr>
          <w:sz w:val="24"/>
          <w:szCs w:val="24"/>
        </w:rPr>
      </w:pPr>
      <w:r w:rsidRPr="00F24467">
        <w:rPr>
          <w:sz w:val="24"/>
          <w:szCs w:val="24"/>
        </w:rPr>
        <w:t>Профилактическая работа проводится в рамках межведомственного плана индивидуальнойпрофилактическойработыснесовершеннолетним,утвержденногопостановлением территориальной комиссии по делам несовершеннолетних и защите их прав муниципального образования области.</w:t>
      </w:r>
    </w:p>
    <w:p w:rsidR="004B6580" w:rsidRPr="00F24467" w:rsidRDefault="005A4FC7" w:rsidP="0012000A">
      <w:pPr>
        <w:pStyle w:val="a3"/>
        <w:ind w:right="10"/>
        <w:rPr>
          <w:sz w:val="24"/>
          <w:szCs w:val="24"/>
        </w:rPr>
      </w:pPr>
      <w:r w:rsidRPr="00F24467">
        <w:rPr>
          <w:sz w:val="24"/>
          <w:szCs w:val="24"/>
        </w:rPr>
        <w:t xml:space="preserve">Индивидуальная профилактическая работа проводится классными руководителями, педагогами-психологами, социальными педагогами, заместителями </w:t>
      </w:r>
      <w:r w:rsidRPr="00F24467">
        <w:rPr>
          <w:sz w:val="24"/>
          <w:szCs w:val="24"/>
        </w:rPr>
        <w:lastRenderedPageBreak/>
        <w:t>директорапо учебно-воспитательной работе и заместителемдиректора по воспитательной работе, другими педагогами.</w:t>
      </w:r>
    </w:p>
    <w:p w:rsidR="004B6580" w:rsidRPr="00F24467" w:rsidRDefault="005A4FC7" w:rsidP="0012000A">
      <w:pPr>
        <w:pStyle w:val="a3"/>
        <w:ind w:right="16"/>
        <w:rPr>
          <w:sz w:val="24"/>
          <w:szCs w:val="24"/>
        </w:rPr>
      </w:pPr>
      <w:r w:rsidRPr="00F24467">
        <w:rPr>
          <w:sz w:val="24"/>
          <w:szCs w:val="24"/>
        </w:rPr>
        <w:t>При планировании мероприятий в рамках индивидуальной профилактической работынеобходимоучитывать возрастные, психологические, физиологическиеи иные индивидуальные особенности несовершеннолетних, а также основания, послужившие поводом для проведения индивидуальной профилактической работы.</w:t>
      </w:r>
    </w:p>
    <w:p w:rsidR="004B6580" w:rsidRPr="008342EE" w:rsidRDefault="005A4FC7" w:rsidP="0012000A">
      <w:pPr>
        <w:pStyle w:val="a5"/>
        <w:numPr>
          <w:ilvl w:val="1"/>
          <w:numId w:val="5"/>
        </w:numPr>
        <w:tabs>
          <w:tab w:val="left" w:pos="993"/>
        </w:tabs>
        <w:ind w:left="0" w:right="10" w:firstLine="567"/>
        <w:rPr>
          <w:sz w:val="24"/>
          <w:szCs w:val="24"/>
        </w:rPr>
      </w:pPr>
      <w:r w:rsidRPr="008342EE">
        <w:rPr>
          <w:sz w:val="24"/>
          <w:szCs w:val="24"/>
        </w:rPr>
        <w:t>Вотношениинесовершеннолетних,указанныхв</w:t>
      </w:r>
      <w:r w:rsidRPr="008342EE">
        <w:rPr>
          <w:spacing w:val="-2"/>
          <w:sz w:val="24"/>
          <w:szCs w:val="24"/>
        </w:rPr>
        <w:t>подпунктах</w:t>
      </w:r>
      <w:r w:rsidRPr="008342EE">
        <w:rPr>
          <w:sz w:val="24"/>
          <w:szCs w:val="24"/>
        </w:rPr>
        <w:t>«б» - «е» пункта 2.1 раздела 2 настоящего положения работа, направленная на устранение причин, послуживших основанием для постановки на внутришкольный учет, проводится на основании решения Совета по профилактике.</w:t>
      </w:r>
    </w:p>
    <w:p w:rsidR="004B6580" w:rsidRPr="00F24467" w:rsidRDefault="005A4FC7" w:rsidP="0012000A">
      <w:pPr>
        <w:pStyle w:val="a5"/>
        <w:numPr>
          <w:ilvl w:val="1"/>
          <w:numId w:val="5"/>
        </w:numPr>
        <w:tabs>
          <w:tab w:val="left" w:pos="993"/>
        </w:tabs>
        <w:spacing w:before="2"/>
        <w:ind w:left="0" w:right="10" w:firstLine="567"/>
        <w:rPr>
          <w:sz w:val="24"/>
          <w:szCs w:val="24"/>
        </w:rPr>
      </w:pPr>
      <w:r w:rsidRPr="00F24467">
        <w:rPr>
          <w:sz w:val="24"/>
          <w:szCs w:val="24"/>
        </w:rPr>
        <w:t>В отношении всех категорий несовершеннолетних, подлежащих внутришкольному учету, должно вестись наблюдательное дело, к которому могутбыть приобщены следующие документы:</w:t>
      </w:r>
    </w:p>
    <w:p w:rsidR="004B6580" w:rsidRPr="00F24467" w:rsidRDefault="005A4FC7" w:rsidP="0012000A">
      <w:pPr>
        <w:pStyle w:val="a5"/>
        <w:numPr>
          <w:ilvl w:val="2"/>
          <w:numId w:val="5"/>
        </w:numPr>
        <w:tabs>
          <w:tab w:val="left" w:pos="1451"/>
        </w:tabs>
        <w:ind w:left="0" w:right="12" w:firstLine="567"/>
        <w:rPr>
          <w:sz w:val="24"/>
          <w:szCs w:val="24"/>
        </w:rPr>
      </w:pPr>
      <w:r w:rsidRPr="00F24467">
        <w:rPr>
          <w:sz w:val="24"/>
          <w:szCs w:val="24"/>
        </w:rPr>
        <w:t>документы, содержащие сведения, послужившие основанием для постановки на внутришкольный учет несовершеннолетнего;</w:t>
      </w:r>
    </w:p>
    <w:p w:rsidR="004B6580" w:rsidRPr="00F24467" w:rsidRDefault="005A4FC7" w:rsidP="0012000A">
      <w:pPr>
        <w:pStyle w:val="a5"/>
        <w:numPr>
          <w:ilvl w:val="2"/>
          <w:numId w:val="5"/>
        </w:numPr>
        <w:tabs>
          <w:tab w:val="left" w:pos="1451"/>
        </w:tabs>
        <w:ind w:left="1451" w:hanging="884"/>
        <w:rPr>
          <w:sz w:val="24"/>
          <w:szCs w:val="24"/>
        </w:rPr>
      </w:pPr>
      <w:r w:rsidRPr="00F24467">
        <w:rPr>
          <w:sz w:val="24"/>
          <w:szCs w:val="24"/>
        </w:rPr>
        <w:t>справкаобустановочныхданных</w:t>
      </w:r>
      <w:r w:rsidRPr="00F24467">
        <w:rPr>
          <w:spacing w:val="-2"/>
          <w:sz w:val="24"/>
          <w:szCs w:val="24"/>
        </w:rPr>
        <w:t>несовершеннолетнего;</w:t>
      </w:r>
    </w:p>
    <w:p w:rsidR="004B6580" w:rsidRPr="00F24467" w:rsidRDefault="005A4FC7" w:rsidP="0012000A">
      <w:pPr>
        <w:pStyle w:val="a5"/>
        <w:numPr>
          <w:ilvl w:val="2"/>
          <w:numId w:val="5"/>
        </w:numPr>
        <w:tabs>
          <w:tab w:val="left" w:pos="1451"/>
        </w:tabs>
        <w:ind w:left="1451" w:hanging="884"/>
        <w:rPr>
          <w:sz w:val="24"/>
          <w:szCs w:val="24"/>
        </w:rPr>
      </w:pPr>
      <w:r w:rsidRPr="00F24467">
        <w:rPr>
          <w:sz w:val="24"/>
          <w:szCs w:val="24"/>
        </w:rPr>
        <w:t>актобследованиясемейно-бытовыхусловийжизни</w:t>
      </w:r>
      <w:r w:rsidRPr="00F24467">
        <w:rPr>
          <w:spacing w:val="-2"/>
          <w:sz w:val="24"/>
          <w:szCs w:val="24"/>
        </w:rPr>
        <w:t>несовершеннолетнего;</w:t>
      </w:r>
    </w:p>
    <w:p w:rsidR="004B6580" w:rsidRPr="00F24467" w:rsidRDefault="005A4FC7" w:rsidP="0012000A">
      <w:pPr>
        <w:pStyle w:val="a5"/>
        <w:numPr>
          <w:ilvl w:val="2"/>
          <w:numId w:val="5"/>
        </w:numPr>
        <w:tabs>
          <w:tab w:val="left" w:pos="1451"/>
        </w:tabs>
        <w:ind w:left="0" w:right="11" w:firstLine="567"/>
        <w:rPr>
          <w:sz w:val="24"/>
          <w:szCs w:val="24"/>
        </w:rPr>
      </w:pPr>
      <w:r w:rsidRPr="00F24467">
        <w:rPr>
          <w:sz w:val="24"/>
          <w:szCs w:val="24"/>
        </w:rPr>
        <w:t>характеристика несовершеннолетнего, написанная классным руководителем (написание рекомендуется не реже одного раза в три месяца с отражением произошедших изменений);</w:t>
      </w:r>
    </w:p>
    <w:p w:rsidR="004B6580" w:rsidRPr="00F24467" w:rsidRDefault="005A4FC7" w:rsidP="0012000A">
      <w:pPr>
        <w:pStyle w:val="a5"/>
        <w:numPr>
          <w:ilvl w:val="2"/>
          <w:numId w:val="5"/>
        </w:numPr>
        <w:tabs>
          <w:tab w:val="left" w:pos="1451"/>
        </w:tabs>
        <w:ind w:left="0" w:right="14" w:firstLine="567"/>
        <w:rPr>
          <w:sz w:val="24"/>
          <w:szCs w:val="24"/>
        </w:rPr>
      </w:pPr>
      <w:r w:rsidRPr="00F24467">
        <w:rPr>
          <w:sz w:val="24"/>
          <w:szCs w:val="24"/>
        </w:rPr>
        <w:t>сведения о динамике успеваемости несовершеннолетнего в течение учебной четверти, триместра, полугодия, года;</w:t>
      </w:r>
    </w:p>
    <w:p w:rsidR="004B6580" w:rsidRPr="00F24467" w:rsidRDefault="005A4FC7" w:rsidP="0012000A">
      <w:pPr>
        <w:pStyle w:val="a5"/>
        <w:numPr>
          <w:ilvl w:val="2"/>
          <w:numId w:val="5"/>
        </w:numPr>
        <w:tabs>
          <w:tab w:val="left" w:pos="1451"/>
        </w:tabs>
        <w:ind w:left="0" w:right="9" w:firstLine="567"/>
        <w:rPr>
          <w:sz w:val="24"/>
          <w:szCs w:val="24"/>
        </w:rPr>
      </w:pPr>
      <w:r w:rsidRPr="00F24467">
        <w:rPr>
          <w:sz w:val="24"/>
          <w:szCs w:val="24"/>
        </w:rPr>
        <w:t>сведения о пропусках учебных занятий за каждый месяц (с указанием причины пропусков);</w:t>
      </w:r>
    </w:p>
    <w:p w:rsidR="004B6580" w:rsidRPr="00F24467" w:rsidRDefault="005A4FC7" w:rsidP="0012000A">
      <w:pPr>
        <w:pStyle w:val="a5"/>
        <w:numPr>
          <w:ilvl w:val="2"/>
          <w:numId w:val="5"/>
        </w:numPr>
        <w:tabs>
          <w:tab w:val="left" w:pos="1451"/>
        </w:tabs>
        <w:ind w:left="1451" w:hanging="884"/>
        <w:rPr>
          <w:sz w:val="24"/>
          <w:szCs w:val="24"/>
        </w:rPr>
      </w:pPr>
      <w:r w:rsidRPr="00F24467">
        <w:rPr>
          <w:sz w:val="24"/>
          <w:szCs w:val="24"/>
        </w:rPr>
        <w:t>сведенияоработеснесовершеннолетнимиего</w:t>
      </w:r>
      <w:r w:rsidRPr="00F24467">
        <w:rPr>
          <w:spacing w:val="-2"/>
          <w:sz w:val="24"/>
          <w:szCs w:val="24"/>
        </w:rPr>
        <w:t xml:space="preserve"> семьей;</w:t>
      </w:r>
    </w:p>
    <w:p w:rsidR="004B6580" w:rsidRPr="00F24467" w:rsidRDefault="005A4FC7" w:rsidP="0012000A">
      <w:pPr>
        <w:pStyle w:val="a5"/>
        <w:numPr>
          <w:ilvl w:val="2"/>
          <w:numId w:val="5"/>
        </w:numPr>
        <w:tabs>
          <w:tab w:val="left" w:pos="1451"/>
        </w:tabs>
        <w:ind w:left="0" w:right="14" w:firstLine="567"/>
        <w:rPr>
          <w:sz w:val="24"/>
          <w:szCs w:val="24"/>
        </w:rPr>
      </w:pPr>
      <w:r w:rsidRPr="00F24467">
        <w:rPr>
          <w:sz w:val="24"/>
          <w:szCs w:val="24"/>
        </w:rPr>
        <w:t xml:space="preserve">план индивидуальной профилактической работы с несовершеннолетним, утвержденный руководителем </w:t>
      </w:r>
      <w:r w:rsidR="00266FC6">
        <w:rPr>
          <w:sz w:val="24"/>
          <w:szCs w:val="24"/>
        </w:rPr>
        <w:t>структурного подразделения</w:t>
      </w:r>
      <w:r w:rsidRPr="00F24467">
        <w:rPr>
          <w:sz w:val="24"/>
          <w:szCs w:val="24"/>
        </w:rPr>
        <w:t>;</w:t>
      </w:r>
    </w:p>
    <w:p w:rsidR="004B6580" w:rsidRPr="00F24467" w:rsidRDefault="005A4FC7" w:rsidP="0012000A">
      <w:pPr>
        <w:pStyle w:val="a5"/>
        <w:numPr>
          <w:ilvl w:val="2"/>
          <w:numId w:val="5"/>
        </w:numPr>
        <w:tabs>
          <w:tab w:val="left" w:pos="889"/>
        </w:tabs>
        <w:ind w:left="142" w:right="17" w:firstLine="425"/>
        <w:rPr>
          <w:sz w:val="24"/>
          <w:szCs w:val="24"/>
        </w:rPr>
      </w:pPr>
      <w:r w:rsidRPr="00F24467">
        <w:rPr>
          <w:sz w:val="24"/>
          <w:szCs w:val="24"/>
        </w:rPr>
        <w:t>копии межведомственных планов индивидуальной профилактической работыс несовершеннолетним, утвержденных постановлением территориальной комиссии по делам несовершеннолетних и защите их прав муниципального образования области.</w:t>
      </w:r>
    </w:p>
    <w:p w:rsidR="004B6580" w:rsidRPr="00F24467" w:rsidRDefault="005A4FC7" w:rsidP="0012000A">
      <w:pPr>
        <w:pStyle w:val="a5"/>
        <w:numPr>
          <w:ilvl w:val="2"/>
          <w:numId w:val="5"/>
        </w:numPr>
        <w:tabs>
          <w:tab w:val="left" w:pos="1451"/>
        </w:tabs>
        <w:ind w:left="142" w:right="9" w:firstLine="425"/>
        <w:rPr>
          <w:sz w:val="24"/>
          <w:szCs w:val="24"/>
        </w:rPr>
      </w:pPr>
      <w:r w:rsidRPr="00F24467">
        <w:rPr>
          <w:sz w:val="24"/>
          <w:szCs w:val="24"/>
        </w:rPr>
        <w:t>результаты проведенных с несовершеннолетним диагностик, анкетирования, тестирования;</w:t>
      </w:r>
    </w:p>
    <w:p w:rsidR="004B6580" w:rsidRPr="00F24467" w:rsidRDefault="005A4FC7" w:rsidP="0012000A">
      <w:pPr>
        <w:pStyle w:val="a5"/>
        <w:numPr>
          <w:ilvl w:val="2"/>
          <w:numId w:val="5"/>
        </w:numPr>
        <w:tabs>
          <w:tab w:val="left" w:pos="1451"/>
        </w:tabs>
        <w:ind w:left="142" w:right="12" w:firstLine="425"/>
        <w:rPr>
          <w:sz w:val="24"/>
          <w:szCs w:val="24"/>
        </w:rPr>
      </w:pPr>
      <w:r w:rsidRPr="00F24467">
        <w:rPr>
          <w:sz w:val="24"/>
          <w:szCs w:val="24"/>
        </w:rPr>
        <w:t>рекомендации педагога-психолога по работе с несовершеннолетним, данные классному руководителю, социальному педагогу, учителям;</w:t>
      </w:r>
    </w:p>
    <w:p w:rsidR="004B6580" w:rsidRPr="00F24467" w:rsidRDefault="005A4FC7" w:rsidP="0012000A">
      <w:pPr>
        <w:pStyle w:val="a5"/>
        <w:numPr>
          <w:ilvl w:val="2"/>
          <w:numId w:val="5"/>
        </w:numPr>
        <w:tabs>
          <w:tab w:val="left" w:pos="1451"/>
        </w:tabs>
        <w:ind w:left="142" w:right="14" w:firstLine="425"/>
        <w:rPr>
          <w:sz w:val="24"/>
          <w:szCs w:val="24"/>
        </w:rPr>
      </w:pPr>
      <w:r w:rsidRPr="00F24467">
        <w:rPr>
          <w:sz w:val="24"/>
          <w:szCs w:val="24"/>
        </w:rPr>
        <w:t>докладные, объяснительные и другие документы, свидетельствующие о проводимой с несовершеннолетним работе;</w:t>
      </w:r>
    </w:p>
    <w:p w:rsidR="004B6580" w:rsidRPr="00F24467" w:rsidRDefault="005A4FC7" w:rsidP="0012000A">
      <w:pPr>
        <w:pStyle w:val="a5"/>
        <w:numPr>
          <w:ilvl w:val="2"/>
          <w:numId w:val="5"/>
        </w:numPr>
        <w:tabs>
          <w:tab w:val="left" w:pos="1451"/>
        </w:tabs>
        <w:ind w:left="142" w:right="7" w:firstLine="425"/>
        <w:rPr>
          <w:sz w:val="24"/>
          <w:szCs w:val="24"/>
        </w:rPr>
      </w:pPr>
      <w:r w:rsidRPr="00F24467">
        <w:rPr>
          <w:sz w:val="24"/>
          <w:szCs w:val="24"/>
        </w:rPr>
        <w:t>документы, свидетельствующие о снятии не</w:t>
      </w:r>
      <w:r w:rsidR="00266FC6">
        <w:rPr>
          <w:sz w:val="24"/>
          <w:szCs w:val="24"/>
        </w:rPr>
        <w:t>совершеннолетнего с учета</w:t>
      </w:r>
      <w:r w:rsidRPr="00F24467">
        <w:rPr>
          <w:sz w:val="24"/>
          <w:szCs w:val="24"/>
        </w:rPr>
        <w:t>.</w:t>
      </w:r>
    </w:p>
    <w:p w:rsidR="004B6580" w:rsidRPr="00F24467" w:rsidRDefault="005A4FC7" w:rsidP="0012000A">
      <w:pPr>
        <w:pStyle w:val="a5"/>
        <w:numPr>
          <w:ilvl w:val="1"/>
          <w:numId w:val="5"/>
        </w:numPr>
        <w:tabs>
          <w:tab w:val="left" w:pos="1222"/>
        </w:tabs>
        <w:ind w:left="567" w:right="12" w:firstLine="0"/>
        <w:rPr>
          <w:sz w:val="24"/>
          <w:szCs w:val="24"/>
        </w:rPr>
      </w:pPr>
      <w:r w:rsidRPr="00F24467">
        <w:rPr>
          <w:sz w:val="24"/>
          <w:szCs w:val="24"/>
        </w:rPr>
        <w:t xml:space="preserve">Информация о постановке несовершеннолетнего на внутришкольный учет и снятии его с внутришкольного учета доводится до сведения его родителей (законных </w:t>
      </w:r>
      <w:r w:rsidRPr="00F24467">
        <w:rPr>
          <w:spacing w:val="-2"/>
          <w:sz w:val="24"/>
          <w:szCs w:val="24"/>
        </w:rPr>
        <w:t>представителей).</w:t>
      </w:r>
    </w:p>
    <w:p w:rsidR="004B6580" w:rsidRPr="00F24467" w:rsidRDefault="005A4FC7" w:rsidP="0012000A">
      <w:pPr>
        <w:pStyle w:val="a5"/>
        <w:numPr>
          <w:ilvl w:val="1"/>
          <w:numId w:val="5"/>
        </w:numPr>
        <w:tabs>
          <w:tab w:val="left" w:pos="426"/>
        </w:tabs>
        <w:spacing w:before="1"/>
        <w:ind w:left="0" w:right="6" w:firstLine="567"/>
        <w:rPr>
          <w:sz w:val="24"/>
          <w:szCs w:val="24"/>
        </w:rPr>
      </w:pPr>
      <w:r w:rsidRPr="00F24467">
        <w:rPr>
          <w:sz w:val="24"/>
          <w:szCs w:val="24"/>
        </w:rPr>
        <w:t>В случае перевода несовершеннолетнего из одной общеобразовательной организации в другую общеобразовательную организацию необходимо указать в личном деле информацию о том, что несовершеннолетний состоит (-ял) на внутришкольном учете, а также информацию о проводимой индивидуальной профилактической работе.</w:t>
      </w:r>
    </w:p>
    <w:p w:rsidR="004B6580" w:rsidRPr="00F24467" w:rsidRDefault="004B6580" w:rsidP="0012000A">
      <w:pPr>
        <w:pStyle w:val="a3"/>
        <w:ind w:left="0" w:firstLine="0"/>
        <w:jc w:val="left"/>
        <w:rPr>
          <w:sz w:val="24"/>
          <w:szCs w:val="24"/>
        </w:rPr>
      </w:pPr>
    </w:p>
    <w:p w:rsidR="004B6580" w:rsidRPr="00A05006" w:rsidRDefault="005A4FC7" w:rsidP="0012000A">
      <w:pPr>
        <w:pStyle w:val="a5"/>
        <w:numPr>
          <w:ilvl w:val="0"/>
          <w:numId w:val="5"/>
        </w:numPr>
        <w:tabs>
          <w:tab w:val="left" w:pos="426"/>
        </w:tabs>
        <w:ind w:left="1949" w:hanging="1807"/>
        <w:jc w:val="left"/>
        <w:rPr>
          <w:b/>
          <w:bCs/>
          <w:sz w:val="24"/>
          <w:szCs w:val="24"/>
        </w:rPr>
      </w:pPr>
      <w:r w:rsidRPr="00A05006">
        <w:rPr>
          <w:b/>
          <w:bCs/>
          <w:sz w:val="24"/>
          <w:szCs w:val="24"/>
        </w:rPr>
        <w:t>Срокипроведенияиндивидуальнойпрофилактической</w:t>
      </w:r>
      <w:r w:rsidRPr="00A05006">
        <w:rPr>
          <w:b/>
          <w:bCs/>
          <w:spacing w:val="-2"/>
          <w:sz w:val="24"/>
          <w:szCs w:val="24"/>
        </w:rPr>
        <w:t>работы.</w:t>
      </w:r>
    </w:p>
    <w:p w:rsidR="004B6580" w:rsidRPr="00EB4108" w:rsidRDefault="005A4FC7" w:rsidP="0012000A">
      <w:pPr>
        <w:pStyle w:val="a5"/>
        <w:numPr>
          <w:ilvl w:val="1"/>
          <w:numId w:val="4"/>
        </w:numPr>
        <w:tabs>
          <w:tab w:val="left" w:pos="1471"/>
        </w:tabs>
        <w:spacing w:before="322"/>
        <w:ind w:left="0" w:right="8" w:firstLine="709"/>
        <w:rPr>
          <w:sz w:val="24"/>
          <w:szCs w:val="24"/>
        </w:rPr>
      </w:pPr>
      <w:r w:rsidRPr="00EB4108">
        <w:rPr>
          <w:sz w:val="24"/>
          <w:szCs w:val="24"/>
        </w:rPr>
        <w:t xml:space="preserve">Сроки проведения индивидуальной профилактической работы с несовершеннолетним, указанным в подпункте «а» пункта 2.1 раздела 2 настоящего положения, определяются сроками, установленными межведомственным планом индивидуальной профилактической работы с несовершеннолетним, утвержденным </w:t>
      </w:r>
      <w:r w:rsidRPr="00EB4108">
        <w:rPr>
          <w:sz w:val="24"/>
          <w:szCs w:val="24"/>
        </w:rPr>
        <w:lastRenderedPageBreak/>
        <w:t>постановлением территориальной комиссии по делам несовершеннолетних и защите их прав.</w:t>
      </w:r>
    </w:p>
    <w:p w:rsidR="004B6580" w:rsidRPr="00F24467" w:rsidRDefault="005A4FC7" w:rsidP="0012000A">
      <w:pPr>
        <w:pStyle w:val="a3"/>
        <w:ind w:right="7"/>
        <w:rPr>
          <w:sz w:val="24"/>
          <w:szCs w:val="24"/>
        </w:rPr>
      </w:pPr>
      <w:r w:rsidRPr="00F24467">
        <w:rPr>
          <w:sz w:val="24"/>
          <w:szCs w:val="24"/>
        </w:rPr>
        <w:t>5.2 Минимальным периодом проведения индивидуальной профилактической работы с несовершеннолетними, указанными в подпунктах «б» - «е» пункта 2.1 раздела 2 настоящего положения, является учебная четверть.</w:t>
      </w:r>
    </w:p>
    <w:p w:rsidR="004B6580" w:rsidRPr="00F24467" w:rsidRDefault="005A4FC7" w:rsidP="0012000A">
      <w:pPr>
        <w:pStyle w:val="a3"/>
        <w:ind w:right="8"/>
        <w:rPr>
          <w:sz w:val="24"/>
          <w:szCs w:val="24"/>
        </w:rPr>
      </w:pPr>
      <w:r w:rsidRPr="00F24467">
        <w:rPr>
          <w:sz w:val="24"/>
          <w:szCs w:val="24"/>
        </w:rPr>
        <w:t>5.3. По итогам минимального периода проведения индивидуальной профилактической работы проводится оценка результатов индивидуальной профилактическойработыснесовершеннолетними,указаннымивподпунктах«б»-«е»пункта2.1раздела2настоящего</w:t>
      </w:r>
      <w:r w:rsidRPr="00F24467">
        <w:rPr>
          <w:spacing w:val="-2"/>
          <w:sz w:val="24"/>
          <w:szCs w:val="24"/>
        </w:rPr>
        <w:t>положения.</w:t>
      </w:r>
    </w:p>
    <w:p w:rsidR="004B6580" w:rsidRPr="00F24467" w:rsidRDefault="004B6580" w:rsidP="0012000A">
      <w:pPr>
        <w:pStyle w:val="a3"/>
        <w:ind w:left="0" w:firstLine="0"/>
        <w:rPr>
          <w:sz w:val="24"/>
          <w:szCs w:val="24"/>
        </w:rPr>
      </w:pPr>
    </w:p>
    <w:p w:rsidR="004B6580" w:rsidRPr="00F92221" w:rsidRDefault="00F92221" w:rsidP="0012000A">
      <w:pPr>
        <w:tabs>
          <w:tab w:val="left" w:pos="1486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</w:t>
      </w:r>
      <w:r w:rsidR="005A4FC7" w:rsidRPr="00F92221">
        <w:rPr>
          <w:b/>
          <w:bCs/>
          <w:sz w:val="24"/>
          <w:szCs w:val="24"/>
        </w:rPr>
        <w:t>Основанияпрекращениявнутришкольногоучетаотдельных</w:t>
      </w:r>
      <w:r w:rsidR="005A4FC7" w:rsidRPr="00F92221">
        <w:rPr>
          <w:b/>
          <w:bCs/>
          <w:spacing w:val="-2"/>
          <w:sz w:val="24"/>
          <w:szCs w:val="24"/>
        </w:rPr>
        <w:t>категорийнесовершеннолетних</w:t>
      </w:r>
    </w:p>
    <w:p w:rsidR="004B6580" w:rsidRPr="00F92221" w:rsidRDefault="00F92221" w:rsidP="0012000A">
      <w:pPr>
        <w:tabs>
          <w:tab w:val="left" w:pos="709"/>
        </w:tabs>
        <w:ind w:right="1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6.1. </w:t>
      </w:r>
      <w:r w:rsidR="005A4FC7" w:rsidRPr="00F92221">
        <w:rPr>
          <w:sz w:val="24"/>
          <w:szCs w:val="24"/>
        </w:rPr>
        <w:t xml:space="preserve">Основаниямипрекращениявнутришкольногоучетанесовершеннолетнихв </w:t>
      </w:r>
      <w:r w:rsidRPr="00F92221">
        <w:rPr>
          <w:sz w:val="24"/>
          <w:szCs w:val="24"/>
        </w:rPr>
        <w:t>Учреждении</w:t>
      </w:r>
      <w:r w:rsidR="005A4FC7" w:rsidRPr="00F92221">
        <w:rPr>
          <w:sz w:val="24"/>
          <w:szCs w:val="24"/>
        </w:rPr>
        <w:t xml:space="preserve"> являются:</w:t>
      </w:r>
    </w:p>
    <w:p w:rsidR="004B6580" w:rsidRPr="00F24467" w:rsidRDefault="005A4FC7" w:rsidP="0012000A">
      <w:pPr>
        <w:pStyle w:val="a3"/>
        <w:tabs>
          <w:tab w:val="left" w:pos="993"/>
        </w:tabs>
        <w:ind w:right="16" w:firstLine="697"/>
        <w:rPr>
          <w:sz w:val="24"/>
          <w:szCs w:val="24"/>
        </w:rPr>
      </w:pPr>
      <w:r w:rsidRPr="00F24467">
        <w:rPr>
          <w:spacing w:val="-6"/>
          <w:sz w:val="24"/>
          <w:szCs w:val="24"/>
        </w:rPr>
        <w:t>а)</w:t>
      </w:r>
      <w:r w:rsidRPr="00F24467">
        <w:rPr>
          <w:sz w:val="24"/>
          <w:szCs w:val="24"/>
        </w:rPr>
        <w:tab/>
        <w:t xml:space="preserve">прекращение образовательныхотношениймежду несовершеннолетним и </w:t>
      </w:r>
      <w:r w:rsidR="00F92221">
        <w:rPr>
          <w:spacing w:val="-2"/>
          <w:sz w:val="24"/>
          <w:szCs w:val="24"/>
        </w:rPr>
        <w:t>Учреждением</w:t>
      </w:r>
      <w:r w:rsidRPr="00F24467">
        <w:rPr>
          <w:spacing w:val="-2"/>
          <w:sz w:val="24"/>
          <w:szCs w:val="24"/>
        </w:rPr>
        <w:t>;</w:t>
      </w:r>
    </w:p>
    <w:p w:rsidR="004B6580" w:rsidRPr="00F24467" w:rsidRDefault="005A4FC7" w:rsidP="0012000A">
      <w:pPr>
        <w:pStyle w:val="a3"/>
        <w:tabs>
          <w:tab w:val="left" w:pos="993"/>
        </w:tabs>
        <w:ind w:left="720" w:hanging="11"/>
        <w:rPr>
          <w:sz w:val="24"/>
          <w:szCs w:val="24"/>
        </w:rPr>
      </w:pPr>
      <w:r w:rsidRPr="00F24467">
        <w:rPr>
          <w:spacing w:val="-5"/>
          <w:sz w:val="24"/>
          <w:szCs w:val="24"/>
        </w:rPr>
        <w:t>б)</w:t>
      </w:r>
      <w:r w:rsidRPr="00F24467">
        <w:rPr>
          <w:sz w:val="24"/>
          <w:szCs w:val="24"/>
        </w:rPr>
        <w:tab/>
        <w:t>достижениенесовершеннолетнимвосемнадцатилетнего</w:t>
      </w:r>
      <w:r w:rsidRPr="00F24467">
        <w:rPr>
          <w:spacing w:val="-2"/>
          <w:sz w:val="24"/>
          <w:szCs w:val="24"/>
        </w:rPr>
        <w:t>возраста;</w:t>
      </w:r>
    </w:p>
    <w:p w:rsidR="004B6580" w:rsidRPr="00F24467" w:rsidRDefault="005A4FC7" w:rsidP="0012000A">
      <w:pPr>
        <w:pStyle w:val="a3"/>
        <w:tabs>
          <w:tab w:val="left" w:pos="993"/>
        </w:tabs>
        <w:ind w:right="16" w:firstLine="697"/>
        <w:rPr>
          <w:sz w:val="24"/>
          <w:szCs w:val="24"/>
        </w:rPr>
      </w:pPr>
      <w:r w:rsidRPr="00F24467">
        <w:rPr>
          <w:spacing w:val="-6"/>
          <w:sz w:val="24"/>
          <w:szCs w:val="24"/>
        </w:rPr>
        <w:t>в)</w:t>
      </w:r>
      <w:r w:rsidRPr="00F24467">
        <w:rPr>
          <w:sz w:val="24"/>
          <w:szCs w:val="24"/>
        </w:rPr>
        <w:tab/>
        <w:t xml:space="preserve">устранениепричиниусловий,ставшихоснованиямидляпостановкинавнутришкольный учет несовершеннолетнего в </w:t>
      </w:r>
      <w:r w:rsidR="00F92221">
        <w:rPr>
          <w:sz w:val="24"/>
          <w:szCs w:val="24"/>
        </w:rPr>
        <w:t>Учреждении</w:t>
      </w:r>
      <w:r w:rsidRPr="00F24467">
        <w:rPr>
          <w:sz w:val="24"/>
          <w:szCs w:val="24"/>
        </w:rPr>
        <w:t>.</w:t>
      </w:r>
    </w:p>
    <w:p w:rsidR="004B6580" w:rsidRPr="0012000A" w:rsidRDefault="0012000A" w:rsidP="0012000A">
      <w:pPr>
        <w:tabs>
          <w:tab w:val="left" w:pos="851"/>
        </w:tabs>
        <w:ind w:right="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5A4FC7" w:rsidRPr="0012000A">
        <w:rPr>
          <w:sz w:val="24"/>
          <w:szCs w:val="24"/>
        </w:rPr>
        <w:t>В отношении несовершеннолетних, указанных в подпункте «а» пункта 2.1 раздела 2 настоящего положения внутришкольный учет прекращается при наличии постановления территориальной комиссии по делам несовершеннолетних и защите их прав о прекращении индивидуальной профилактической работы.</w:t>
      </w:r>
    </w:p>
    <w:p w:rsidR="004B6580" w:rsidRPr="0012000A" w:rsidRDefault="0012000A" w:rsidP="0012000A">
      <w:pPr>
        <w:ind w:right="15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="005A4FC7" w:rsidRPr="0012000A">
        <w:rPr>
          <w:sz w:val="24"/>
          <w:szCs w:val="24"/>
        </w:rPr>
        <w:t>Вотношениинесовершеннолетних,указанныхв</w:t>
      </w:r>
      <w:r w:rsidR="005A4FC7" w:rsidRPr="0012000A">
        <w:rPr>
          <w:spacing w:val="-2"/>
          <w:sz w:val="24"/>
          <w:szCs w:val="24"/>
        </w:rPr>
        <w:t>подпунктах</w:t>
      </w:r>
      <w:r w:rsidR="005A4FC7" w:rsidRPr="0012000A">
        <w:rPr>
          <w:sz w:val="24"/>
          <w:szCs w:val="24"/>
        </w:rPr>
        <w:t>«б» - «е» пункта 2.1 раздела 2 настоящего положения внутришкольный учет прекращается на основании решения Совета по профилактике.</w:t>
      </w:r>
    </w:p>
    <w:p w:rsidR="004B6580" w:rsidRPr="00F24467" w:rsidRDefault="005A4FC7" w:rsidP="0012000A">
      <w:pPr>
        <w:pStyle w:val="a3"/>
        <w:ind w:right="15"/>
        <w:rPr>
          <w:sz w:val="24"/>
          <w:szCs w:val="24"/>
        </w:rPr>
      </w:pPr>
      <w:r w:rsidRPr="00F24467">
        <w:rPr>
          <w:sz w:val="24"/>
          <w:szCs w:val="24"/>
        </w:rPr>
        <w:t>По результатам рассмотрения представления о прекращении учета несовершеннолетнего может быть принято одно из следующих решений:</w:t>
      </w:r>
    </w:p>
    <w:p w:rsidR="004B6580" w:rsidRPr="00F24467" w:rsidRDefault="00A05006" w:rsidP="0012000A">
      <w:pPr>
        <w:pStyle w:val="a5"/>
        <w:numPr>
          <w:ilvl w:val="0"/>
          <w:numId w:val="1"/>
        </w:num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5A4FC7" w:rsidRPr="00F24467">
        <w:rPr>
          <w:sz w:val="24"/>
          <w:szCs w:val="24"/>
        </w:rPr>
        <w:t>прекращении</w:t>
      </w:r>
      <w:r w:rsidR="005A4FC7" w:rsidRPr="00F24467">
        <w:rPr>
          <w:spacing w:val="-2"/>
          <w:sz w:val="24"/>
          <w:szCs w:val="24"/>
        </w:rPr>
        <w:t>учета;</w:t>
      </w:r>
    </w:p>
    <w:p w:rsidR="004B6580" w:rsidRPr="00F24467" w:rsidRDefault="005A4FC7" w:rsidP="0012000A">
      <w:pPr>
        <w:pStyle w:val="a5"/>
        <w:numPr>
          <w:ilvl w:val="0"/>
          <w:numId w:val="1"/>
        </w:numPr>
        <w:tabs>
          <w:tab w:val="left" w:pos="1440"/>
          <w:tab w:val="left" w:pos="1826"/>
          <w:tab w:val="left" w:pos="3674"/>
          <w:tab w:val="left" w:pos="4569"/>
          <w:tab w:val="left" w:pos="4962"/>
          <w:tab w:val="left" w:pos="5489"/>
          <w:tab w:val="left" w:pos="7237"/>
          <w:tab w:val="left" w:pos="8577"/>
          <w:tab w:val="left" w:pos="9057"/>
        </w:tabs>
        <w:ind w:right="15"/>
        <w:rPr>
          <w:sz w:val="24"/>
          <w:szCs w:val="24"/>
        </w:rPr>
      </w:pPr>
      <w:r w:rsidRPr="00F24467">
        <w:rPr>
          <w:spacing w:val="-10"/>
          <w:sz w:val="24"/>
          <w:szCs w:val="24"/>
        </w:rPr>
        <w:t>о</w:t>
      </w:r>
      <w:r w:rsidRPr="00F24467">
        <w:rPr>
          <w:spacing w:val="-2"/>
          <w:sz w:val="24"/>
          <w:szCs w:val="24"/>
        </w:rPr>
        <w:t>прекращенииучета</w:t>
      </w:r>
      <w:r w:rsidRPr="00F24467">
        <w:rPr>
          <w:sz w:val="24"/>
          <w:szCs w:val="24"/>
        </w:rPr>
        <w:tab/>
      </w:r>
      <w:r w:rsidR="005C041A" w:rsidRPr="00F24467">
        <w:rPr>
          <w:spacing w:val="-10"/>
          <w:sz w:val="24"/>
          <w:szCs w:val="24"/>
        </w:rPr>
        <w:t>и</w:t>
      </w:r>
      <w:r w:rsidR="005C041A">
        <w:rPr>
          <w:spacing w:val="-10"/>
          <w:sz w:val="24"/>
          <w:szCs w:val="24"/>
        </w:rPr>
        <w:t xml:space="preserve"> об</w:t>
      </w:r>
      <w:r w:rsidRPr="00F24467">
        <w:rPr>
          <w:spacing w:val="-2"/>
          <w:sz w:val="24"/>
          <w:szCs w:val="24"/>
        </w:rPr>
        <w:t>организацииконтроля</w:t>
      </w:r>
      <w:r w:rsidR="005C041A" w:rsidRPr="00F24467">
        <w:rPr>
          <w:spacing w:val="-6"/>
          <w:sz w:val="24"/>
          <w:szCs w:val="24"/>
        </w:rPr>
        <w:t>за</w:t>
      </w:r>
      <w:r w:rsidR="005C041A">
        <w:rPr>
          <w:spacing w:val="-6"/>
          <w:sz w:val="24"/>
          <w:szCs w:val="24"/>
        </w:rPr>
        <w:t xml:space="preserve"> поведением</w:t>
      </w:r>
      <w:r w:rsidRPr="00F24467">
        <w:rPr>
          <w:sz w:val="24"/>
          <w:szCs w:val="24"/>
        </w:rPr>
        <w:t>несовершеннолетнего со стороны его классного руководителя;</w:t>
      </w:r>
    </w:p>
    <w:p w:rsidR="004B6580" w:rsidRPr="00F24467" w:rsidRDefault="005A4FC7" w:rsidP="0012000A">
      <w:pPr>
        <w:pStyle w:val="a5"/>
        <w:numPr>
          <w:ilvl w:val="0"/>
          <w:numId w:val="1"/>
        </w:numPr>
        <w:tabs>
          <w:tab w:val="left" w:pos="1440"/>
        </w:tabs>
        <w:rPr>
          <w:sz w:val="24"/>
          <w:szCs w:val="24"/>
        </w:rPr>
      </w:pPr>
      <w:r w:rsidRPr="00F24467">
        <w:rPr>
          <w:sz w:val="24"/>
          <w:szCs w:val="24"/>
        </w:rPr>
        <w:t>оботказевпрекращении</w:t>
      </w:r>
      <w:r w:rsidRPr="00F24467">
        <w:rPr>
          <w:spacing w:val="-2"/>
          <w:sz w:val="24"/>
          <w:szCs w:val="24"/>
        </w:rPr>
        <w:t xml:space="preserve"> учета.</w:t>
      </w:r>
    </w:p>
    <w:p w:rsidR="004B6580" w:rsidRPr="00F24467" w:rsidRDefault="005A4FC7" w:rsidP="0012000A">
      <w:pPr>
        <w:pStyle w:val="a3"/>
        <w:ind w:left="0" w:firstLine="0"/>
        <w:rPr>
          <w:sz w:val="24"/>
          <w:szCs w:val="24"/>
        </w:rPr>
      </w:pPr>
      <w:r w:rsidRPr="00F24467">
        <w:rPr>
          <w:sz w:val="24"/>
          <w:szCs w:val="24"/>
        </w:rPr>
        <w:t>РешениеСоветапопрофилактикеоформляется</w:t>
      </w:r>
      <w:r w:rsidRPr="00F24467">
        <w:rPr>
          <w:spacing w:val="-2"/>
          <w:sz w:val="24"/>
          <w:szCs w:val="24"/>
        </w:rPr>
        <w:t>протоколом.</w:t>
      </w:r>
    </w:p>
    <w:p w:rsidR="004B6580" w:rsidRPr="0012000A" w:rsidRDefault="0012000A" w:rsidP="0012000A">
      <w:pPr>
        <w:tabs>
          <w:tab w:val="left" w:pos="709"/>
        </w:tabs>
        <w:spacing w:before="1"/>
        <w:ind w:right="8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6.4. </w:t>
      </w:r>
      <w:r w:rsidR="005A4FC7" w:rsidRPr="0012000A">
        <w:rPr>
          <w:sz w:val="24"/>
          <w:szCs w:val="24"/>
        </w:rPr>
        <w:t xml:space="preserve">В случае принятия решения о прекращении учета несовершеннолетнего в </w:t>
      </w:r>
      <w:r>
        <w:rPr>
          <w:sz w:val="24"/>
          <w:szCs w:val="24"/>
        </w:rPr>
        <w:t>У</w:t>
      </w:r>
      <w:r w:rsidR="00F92221" w:rsidRPr="0012000A">
        <w:rPr>
          <w:sz w:val="24"/>
          <w:szCs w:val="24"/>
        </w:rPr>
        <w:t xml:space="preserve">чреждении </w:t>
      </w:r>
      <w:r w:rsidR="005A4FC7" w:rsidRPr="0012000A">
        <w:rPr>
          <w:sz w:val="24"/>
          <w:szCs w:val="24"/>
        </w:rPr>
        <w:t xml:space="preserve">информация </w:t>
      </w:r>
      <w:r w:rsidR="005A4FC7" w:rsidRPr="0012000A">
        <w:rPr>
          <w:color w:val="FF0000"/>
          <w:sz w:val="24"/>
          <w:szCs w:val="24"/>
        </w:rPr>
        <w:t>о несовершеннолетнем передается</w:t>
      </w:r>
      <w:r w:rsidR="005C041A">
        <w:rPr>
          <w:color w:val="FF0000"/>
          <w:sz w:val="24"/>
          <w:szCs w:val="24"/>
        </w:rPr>
        <w:t xml:space="preserve"> заместителю директора по воспитательной работе, </w:t>
      </w:r>
      <w:r w:rsidR="005C041A" w:rsidRPr="0012000A">
        <w:rPr>
          <w:color w:val="FF0000"/>
          <w:sz w:val="24"/>
          <w:szCs w:val="24"/>
        </w:rPr>
        <w:t>социальному</w:t>
      </w:r>
      <w:r w:rsidR="005A4FC7" w:rsidRPr="0012000A">
        <w:rPr>
          <w:color w:val="FF0000"/>
          <w:sz w:val="24"/>
          <w:szCs w:val="24"/>
        </w:rPr>
        <w:t xml:space="preserve"> педагогу</w:t>
      </w:r>
      <w:r w:rsidR="005C041A">
        <w:rPr>
          <w:color w:val="FF0000"/>
          <w:sz w:val="24"/>
          <w:szCs w:val="24"/>
        </w:rPr>
        <w:t xml:space="preserve"> или педагогическому работнику Центра образования, </w:t>
      </w:r>
      <w:r w:rsidR="005C041A" w:rsidRPr="0012000A">
        <w:rPr>
          <w:color w:val="FF0000"/>
          <w:sz w:val="24"/>
          <w:szCs w:val="24"/>
        </w:rPr>
        <w:t>ответственному</w:t>
      </w:r>
      <w:r w:rsidR="005A4FC7" w:rsidRPr="0012000A">
        <w:rPr>
          <w:color w:val="FF0000"/>
          <w:sz w:val="24"/>
          <w:szCs w:val="24"/>
        </w:rPr>
        <w:t xml:space="preserve"> за ведение учета, для внесения соответствующей отметки в журнал </w:t>
      </w:r>
      <w:r w:rsidR="005A4FC7" w:rsidRPr="0012000A">
        <w:rPr>
          <w:color w:val="FF0000"/>
          <w:spacing w:val="-2"/>
          <w:sz w:val="24"/>
          <w:szCs w:val="24"/>
        </w:rPr>
        <w:t>учета.</w:t>
      </w:r>
    </w:p>
    <w:p w:rsidR="004B6580" w:rsidRDefault="004B6580" w:rsidP="0012000A">
      <w:pPr>
        <w:pStyle w:val="a5"/>
        <w:rPr>
          <w:sz w:val="28"/>
        </w:rPr>
        <w:sectPr w:rsidR="004B6580" w:rsidSect="00F92221">
          <w:headerReference w:type="default" r:id="rId7"/>
          <w:pgSz w:w="11910" w:h="16850"/>
          <w:pgMar w:top="1134" w:right="850" w:bottom="1134" w:left="1701" w:header="564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7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4"/>
        <w:gridCol w:w="286"/>
        <w:gridCol w:w="2991"/>
      </w:tblGrid>
      <w:tr w:rsidR="004B6580">
        <w:trPr>
          <w:trHeight w:val="693"/>
        </w:trPr>
        <w:tc>
          <w:tcPr>
            <w:tcW w:w="334" w:type="dxa"/>
          </w:tcPr>
          <w:p w:rsidR="004B6580" w:rsidRDefault="004B6580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  <w:textDirection w:val="tbRl"/>
          </w:tcPr>
          <w:p w:rsidR="004B6580" w:rsidRDefault="005A4FC7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91" w:type="dxa"/>
            <w:textDirection w:val="tbRl"/>
          </w:tcPr>
          <w:p w:rsidR="004B6580" w:rsidRDefault="004B6580">
            <w:pPr>
              <w:pStyle w:val="TableParagraph"/>
              <w:rPr>
                <w:sz w:val="24"/>
              </w:rPr>
            </w:pPr>
          </w:p>
          <w:p w:rsidR="004B6580" w:rsidRDefault="004B6580">
            <w:pPr>
              <w:pStyle w:val="TableParagraph"/>
              <w:rPr>
                <w:sz w:val="24"/>
              </w:rPr>
            </w:pPr>
          </w:p>
          <w:p w:rsidR="004B6580" w:rsidRDefault="004B6580">
            <w:pPr>
              <w:pStyle w:val="TableParagraph"/>
              <w:rPr>
                <w:sz w:val="24"/>
              </w:rPr>
            </w:pPr>
          </w:p>
          <w:p w:rsidR="004B6580" w:rsidRDefault="004B6580">
            <w:pPr>
              <w:pStyle w:val="TableParagraph"/>
              <w:spacing w:before="98"/>
              <w:rPr>
                <w:sz w:val="24"/>
              </w:rPr>
            </w:pPr>
          </w:p>
          <w:p w:rsidR="004B6580" w:rsidRDefault="005A4FC7">
            <w:pPr>
              <w:pStyle w:val="TableParagraph"/>
              <w:ind w:left="184" w:right="177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</w:tr>
      <w:tr w:rsidR="004B6580">
        <w:trPr>
          <w:trHeight w:val="841"/>
        </w:trPr>
        <w:tc>
          <w:tcPr>
            <w:tcW w:w="334" w:type="dxa"/>
          </w:tcPr>
          <w:p w:rsidR="004B6580" w:rsidRDefault="004B6580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  <w:textDirection w:val="tbRl"/>
          </w:tcPr>
          <w:p w:rsidR="004B6580" w:rsidRDefault="005A4FC7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91" w:type="dxa"/>
          </w:tcPr>
          <w:p w:rsidR="004B6580" w:rsidRDefault="005A4FC7">
            <w:pPr>
              <w:pStyle w:val="TableParagraph"/>
              <w:spacing w:before="104"/>
              <w:ind w:left="150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Ф.И.О.</w:t>
            </w:r>
          </w:p>
          <w:p w:rsidR="004B6580" w:rsidRDefault="005A4FC7">
            <w:pPr>
              <w:pStyle w:val="TableParagraph"/>
              <w:spacing w:before="7"/>
              <w:ind w:left="150" w:righ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несовершеннолетнего</w:t>
            </w:r>
          </w:p>
        </w:tc>
      </w:tr>
      <w:tr w:rsidR="004B6580">
        <w:trPr>
          <w:trHeight w:val="839"/>
        </w:trPr>
        <w:tc>
          <w:tcPr>
            <w:tcW w:w="334" w:type="dxa"/>
          </w:tcPr>
          <w:p w:rsidR="004B6580" w:rsidRDefault="004B6580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  <w:textDirection w:val="tbRl"/>
          </w:tcPr>
          <w:p w:rsidR="004B6580" w:rsidRDefault="005A4FC7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91" w:type="dxa"/>
          </w:tcPr>
          <w:p w:rsidR="004B6580" w:rsidRDefault="005A4FC7">
            <w:pPr>
              <w:pStyle w:val="TableParagraph"/>
              <w:spacing w:before="104" w:line="247" w:lineRule="auto"/>
              <w:ind w:left="366" w:firstLine="376"/>
              <w:rPr>
                <w:sz w:val="24"/>
              </w:rPr>
            </w:pPr>
            <w:r>
              <w:rPr>
                <w:sz w:val="24"/>
              </w:rPr>
              <w:t xml:space="preserve">дата рождения </w:t>
            </w:r>
            <w:r>
              <w:rPr>
                <w:spacing w:val="-2"/>
                <w:sz w:val="24"/>
              </w:rPr>
              <w:t>несовершеннолетнего</w:t>
            </w:r>
          </w:p>
        </w:tc>
      </w:tr>
      <w:tr w:rsidR="004B6580">
        <w:trPr>
          <w:trHeight w:val="1833"/>
        </w:trPr>
        <w:tc>
          <w:tcPr>
            <w:tcW w:w="334" w:type="dxa"/>
          </w:tcPr>
          <w:p w:rsidR="004B6580" w:rsidRDefault="004B6580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  <w:textDirection w:val="tbRl"/>
          </w:tcPr>
          <w:p w:rsidR="004B6580" w:rsidRDefault="005A4FC7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91" w:type="dxa"/>
          </w:tcPr>
          <w:p w:rsidR="004B6580" w:rsidRDefault="005A4FC7">
            <w:pPr>
              <w:pStyle w:val="TableParagraph"/>
              <w:spacing w:before="104" w:line="247" w:lineRule="auto"/>
              <w:ind w:left="150" w:right="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адресрегистрациипо месту жительства (пребывания)и(или) адрес фактического </w:t>
            </w:r>
            <w:r>
              <w:rPr>
                <w:spacing w:val="-2"/>
                <w:sz w:val="24"/>
              </w:rPr>
              <w:t>проживания</w:t>
            </w:r>
          </w:p>
          <w:p w:rsidR="004B6580" w:rsidRDefault="005A4FC7">
            <w:pPr>
              <w:pStyle w:val="TableParagraph"/>
              <w:spacing w:line="274" w:lineRule="exact"/>
              <w:ind w:left="150" w:righ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несовершеннолетнего</w:t>
            </w:r>
          </w:p>
        </w:tc>
      </w:tr>
      <w:tr w:rsidR="004B6580">
        <w:trPr>
          <w:trHeight w:val="1125"/>
        </w:trPr>
        <w:tc>
          <w:tcPr>
            <w:tcW w:w="334" w:type="dxa"/>
          </w:tcPr>
          <w:p w:rsidR="004B6580" w:rsidRDefault="004B6580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  <w:textDirection w:val="tbRl"/>
          </w:tcPr>
          <w:p w:rsidR="004B6580" w:rsidRDefault="005A4FC7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91" w:type="dxa"/>
          </w:tcPr>
          <w:p w:rsidR="004B6580" w:rsidRDefault="005A4FC7">
            <w:pPr>
              <w:pStyle w:val="TableParagraph"/>
              <w:spacing w:before="104" w:line="247" w:lineRule="auto"/>
              <w:ind w:left="642" w:right="6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класс,вкотором </w:t>
            </w:r>
            <w:r>
              <w:rPr>
                <w:spacing w:val="-2"/>
                <w:sz w:val="24"/>
              </w:rPr>
              <w:t>обучается</w:t>
            </w:r>
          </w:p>
          <w:p w:rsidR="004B6580" w:rsidRDefault="005A4FC7">
            <w:pPr>
              <w:pStyle w:val="TableParagraph"/>
              <w:spacing w:line="274" w:lineRule="exact"/>
              <w:ind w:left="150" w:righ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несовершеннолетний</w:t>
            </w:r>
          </w:p>
        </w:tc>
      </w:tr>
      <w:tr w:rsidR="004B6580">
        <w:trPr>
          <w:trHeight w:val="1264"/>
        </w:trPr>
        <w:tc>
          <w:tcPr>
            <w:tcW w:w="334" w:type="dxa"/>
          </w:tcPr>
          <w:p w:rsidR="004B6580" w:rsidRDefault="004B6580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  <w:textDirection w:val="tbRl"/>
          </w:tcPr>
          <w:p w:rsidR="004B6580" w:rsidRDefault="005A4FC7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91" w:type="dxa"/>
          </w:tcPr>
          <w:p w:rsidR="004B6580" w:rsidRDefault="005A4FC7">
            <w:pPr>
              <w:pStyle w:val="TableParagraph"/>
              <w:spacing w:before="102" w:line="249" w:lineRule="auto"/>
              <w:ind w:left="963" w:right="567" w:hanging="387"/>
              <w:rPr>
                <w:sz w:val="24"/>
              </w:rPr>
            </w:pPr>
            <w:r>
              <w:rPr>
                <w:sz w:val="24"/>
              </w:rPr>
              <w:t xml:space="preserve">Ф.И.О.родителей </w:t>
            </w:r>
            <w:r>
              <w:rPr>
                <w:spacing w:val="-2"/>
                <w:sz w:val="24"/>
              </w:rPr>
              <w:t>(законных</w:t>
            </w:r>
          </w:p>
          <w:p w:rsidR="004B6580" w:rsidRDefault="005A4FC7">
            <w:pPr>
              <w:pStyle w:val="TableParagraph"/>
              <w:spacing w:line="247" w:lineRule="auto"/>
              <w:ind w:left="366" w:firstLine="285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представителей) несовершеннолетнего</w:t>
            </w:r>
          </w:p>
        </w:tc>
      </w:tr>
      <w:tr w:rsidR="004B6580">
        <w:trPr>
          <w:trHeight w:val="556"/>
        </w:trPr>
        <w:tc>
          <w:tcPr>
            <w:tcW w:w="334" w:type="dxa"/>
          </w:tcPr>
          <w:p w:rsidR="004B6580" w:rsidRDefault="004B6580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  <w:textDirection w:val="tbRl"/>
          </w:tcPr>
          <w:p w:rsidR="004B6580" w:rsidRDefault="005A4FC7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91" w:type="dxa"/>
          </w:tcPr>
          <w:p w:rsidR="004B6580" w:rsidRDefault="005A4FC7">
            <w:pPr>
              <w:pStyle w:val="TableParagraph"/>
              <w:spacing w:before="104"/>
              <w:ind w:left="150" w:right="145"/>
              <w:jc w:val="center"/>
              <w:rPr>
                <w:sz w:val="24"/>
              </w:rPr>
            </w:pPr>
            <w:r>
              <w:rPr>
                <w:sz w:val="24"/>
              </w:rPr>
              <w:t>основание(я)</w:t>
            </w:r>
            <w:r>
              <w:rPr>
                <w:spacing w:val="-2"/>
                <w:sz w:val="24"/>
              </w:rPr>
              <w:t>учета</w:t>
            </w:r>
          </w:p>
        </w:tc>
      </w:tr>
      <w:tr w:rsidR="004B6580">
        <w:trPr>
          <w:trHeight w:val="558"/>
        </w:trPr>
        <w:tc>
          <w:tcPr>
            <w:tcW w:w="334" w:type="dxa"/>
          </w:tcPr>
          <w:p w:rsidR="004B6580" w:rsidRDefault="004B6580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  <w:textDirection w:val="tbRl"/>
          </w:tcPr>
          <w:p w:rsidR="004B6580" w:rsidRDefault="005A4FC7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91" w:type="dxa"/>
          </w:tcPr>
          <w:p w:rsidR="004B6580" w:rsidRDefault="00A05006">
            <w:pPr>
              <w:pStyle w:val="TableParagraph"/>
              <w:spacing w:before="104"/>
              <w:ind w:left="150" w:right="148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="005A4FC7">
              <w:rPr>
                <w:sz w:val="24"/>
              </w:rPr>
              <w:t>атаначала</w:t>
            </w:r>
            <w:r w:rsidR="005A4FC7">
              <w:rPr>
                <w:spacing w:val="-2"/>
                <w:sz w:val="24"/>
              </w:rPr>
              <w:t>учета</w:t>
            </w:r>
          </w:p>
        </w:tc>
      </w:tr>
      <w:tr w:rsidR="004B6580">
        <w:trPr>
          <w:trHeight w:val="840"/>
        </w:trPr>
        <w:tc>
          <w:tcPr>
            <w:tcW w:w="334" w:type="dxa"/>
          </w:tcPr>
          <w:p w:rsidR="004B6580" w:rsidRDefault="004B6580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  <w:textDirection w:val="tbRl"/>
          </w:tcPr>
          <w:p w:rsidR="004B6580" w:rsidRDefault="005A4FC7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991" w:type="dxa"/>
          </w:tcPr>
          <w:p w:rsidR="004B6580" w:rsidRDefault="005A4FC7">
            <w:pPr>
              <w:pStyle w:val="TableParagraph"/>
              <w:spacing w:before="104" w:line="247" w:lineRule="auto"/>
              <w:ind w:left="505" w:right="495" w:firstLine="295"/>
              <w:rPr>
                <w:sz w:val="24"/>
              </w:rPr>
            </w:pPr>
            <w:r>
              <w:rPr>
                <w:sz w:val="24"/>
              </w:rPr>
              <w:t>основание (я) прекращенияучета</w:t>
            </w:r>
          </w:p>
        </w:tc>
      </w:tr>
      <w:tr w:rsidR="004B6580">
        <w:trPr>
          <w:trHeight w:val="697"/>
        </w:trPr>
        <w:tc>
          <w:tcPr>
            <w:tcW w:w="334" w:type="dxa"/>
          </w:tcPr>
          <w:p w:rsidR="004B6580" w:rsidRDefault="004B6580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  <w:textDirection w:val="tbRl"/>
          </w:tcPr>
          <w:p w:rsidR="004B6580" w:rsidRDefault="005A4FC7">
            <w:pPr>
              <w:pStyle w:val="TableParagraph"/>
              <w:spacing w:line="256" w:lineRule="exact"/>
              <w:ind w:left="198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991" w:type="dxa"/>
          </w:tcPr>
          <w:p w:rsidR="004B6580" w:rsidRDefault="00A05006">
            <w:pPr>
              <w:pStyle w:val="TableParagraph"/>
              <w:spacing w:before="104"/>
              <w:ind w:left="150" w:right="146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="005A4FC7">
              <w:rPr>
                <w:sz w:val="24"/>
              </w:rPr>
              <w:t>атапрекращения</w:t>
            </w:r>
            <w:r w:rsidR="005A4FC7">
              <w:rPr>
                <w:spacing w:val="-2"/>
                <w:sz w:val="24"/>
              </w:rPr>
              <w:t xml:space="preserve"> учета</w:t>
            </w:r>
          </w:p>
        </w:tc>
      </w:tr>
    </w:tbl>
    <w:p w:rsidR="004B6580" w:rsidRDefault="00EC509D">
      <w:pPr>
        <w:rPr>
          <w:sz w:val="2"/>
          <w:szCs w:val="2"/>
        </w:rPr>
      </w:pPr>
      <w:r>
        <w:rPr>
          <w:noProof/>
          <w:sz w:val="2"/>
          <w:szCs w:val="2"/>
        </w:rPr>
        <w:pict>
          <v:shape id="Graphic 2" o:spid="_x0000_s1026" style="position:absolute;margin-left:720.35pt;margin-top:101.8pt;width:.1pt;height:426.95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422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" path="m,l,5421811e" filled="f" strokeweight=".20106mm">
            <v:path arrowok="t"/>
            <w10:wrap anchorx="page" anchory="page"/>
          </v:shape>
        </w:pict>
      </w:r>
      <w:r>
        <w:rPr>
          <w:noProof/>
          <w:sz w:val="2"/>
          <w:szCs w:val="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3" o:spid="_x0000_s1030" type="#_x0000_t202" style="position:absolute;margin-left:799.55pt;margin-top:293.65pt;width:15.3pt;height:8pt;z-index:157291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" filled="f" stroked="f">
            <v:textbox style="layout-flow:vertical" inset="0,0,0,0">
              <w:txbxContent>
                <w:p w:rsidR="004B6580" w:rsidRDefault="005A4FC7">
                  <w:pPr>
                    <w:spacing w:before="10"/>
                    <w:ind w:left="20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sz w:val="2"/>
          <w:szCs w:val="2"/>
        </w:rPr>
        <w:pict>
          <v:shape id="Textbox 4" o:spid="_x0000_s1027" type="#_x0000_t202" style="position:absolute;margin-left:783.4pt;margin-top:482.6pt;width:17.55pt;height:77.8pt;z-index:1572966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" filled="f" stroked="f">
            <v:textbox style="layout-flow:vertical" inset="0,0,0,0">
              <w:txbxContent>
                <w:p w:rsidR="004B6580" w:rsidRDefault="005A4FC7">
                  <w:pPr>
                    <w:pStyle w:val="a3"/>
                    <w:spacing w:before="9"/>
                    <w:ind w:left="20" w:firstLine="0"/>
                    <w:jc w:val="left"/>
                  </w:pPr>
                  <w:r>
                    <w:rPr>
                      <w:spacing w:val="-2"/>
                    </w:rPr>
                    <w:t>Приложение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sz w:val="2"/>
          <w:szCs w:val="2"/>
        </w:rPr>
        <w:pict>
          <v:shape id="Textbox 5" o:spid="_x0000_s1028" type="#_x0000_t202" style="position:absolute;margin-left:735.15pt;margin-top:180.45pt;width:33.65pt;height:269.95pt;z-index:157301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" filled="f" stroked="f">
            <v:textbox style="layout-flow:vertical" inset="0,0,0,0">
              <w:txbxContent>
                <w:p w:rsidR="004B6580" w:rsidRDefault="005A4FC7">
                  <w:pPr>
                    <w:pStyle w:val="a3"/>
                    <w:spacing w:before="9" w:line="322" w:lineRule="exact"/>
                    <w:ind w:left="1" w:firstLine="0"/>
                    <w:jc w:val="center"/>
                  </w:pPr>
                  <w:r>
                    <w:t>ЖУРНАЛ</w:t>
                  </w:r>
                  <w:r>
                    <w:rPr>
                      <w:spacing w:val="-4"/>
                    </w:rPr>
                    <w:t>УЧЕТА</w:t>
                  </w:r>
                </w:p>
                <w:p w:rsidR="004B6580" w:rsidRDefault="00A05006">
                  <w:pPr>
                    <w:pStyle w:val="a3"/>
                    <w:ind w:left="1" w:right="1" w:firstLine="0"/>
                    <w:jc w:val="center"/>
                  </w:pPr>
                  <w:r>
                    <w:t>О</w:t>
                  </w:r>
                  <w:r w:rsidR="005A4FC7">
                    <w:t>тдельныхкатегорийнесовершеннолетних</w:t>
                  </w:r>
                  <w:r w:rsidR="005A4FC7">
                    <w:rPr>
                      <w:spacing w:val="-10"/>
                    </w:rPr>
                    <w:t>в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sz w:val="2"/>
          <w:szCs w:val="2"/>
        </w:rPr>
        <w:pict>
          <v:shape id="Textbox 6" o:spid="_x0000_s1029" type="#_x0000_t202" style="position:absolute;margin-left:705.2pt;margin-top:195.85pt;width:15.3pt;height:239.2pt;z-index:1573068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" filled="f" stroked="f">
            <v:textbox style="layout-flow:vertical" inset="0,0,0,0">
              <w:txbxContent>
                <w:p w:rsidR="004B6580" w:rsidRDefault="005A4FC7">
                  <w:pPr>
                    <w:spacing w:before="10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(наименованиеобразовательной</w:t>
                  </w:r>
                  <w:r>
                    <w:rPr>
                      <w:spacing w:val="-2"/>
                      <w:sz w:val="24"/>
                    </w:rPr>
                    <w:t>организации)</w:t>
                  </w:r>
                </w:p>
              </w:txbxContent>
            </v:textbox>
            <w10:wrap anchorx="page" anchory="page"/>
          </v:shape>
        </w:pict>
      </w:r>
    </w:p>
    <w:sectPr w:rsidR="004B6580" w:rsidSect="00FE34BC">
      <w:headerReference w:type="default" r:id="rId8"/>
      <w:pgSz w:w="16850" w:h="11910" w:orient="landscape"/>
      <w:pgMar w:top="580" w:right="2409" w:bottom="280" w:left="2409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078" w:rsidRDefault="00647078">
      <w:r>
        <w:separator/>
      </w:r>
    </w:p>
  </w:endnote>
  <w:endnote w:type="continuationSeparator" w:id="1">
    <w:p w:rsidR="00647078" w:rsidRDefault="00647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078" w:rsidRDefault="00647078">
      <w:r>
        <w:separator/>
      </w:r>
    </w:p>
  </w:footnote>
  <w:footnote w:type="continuationSeparator" w:id="1">
    <w:p w:rsidR="00647078" w:rsidRDefault="006470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580" w:rsidRDefault="00EC509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291.65pt;margin-top:27.2pt;width:13pt;height:15.3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" filled="f" stroked="f">
          <v:textbox style="mso-next-textbox:#Textbox 1" inset="0,0,0,0">
            <w:txbxContent>
              <w:p w:rsidR="004B6580" w:rsidRDefault="004B6580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580" w:rsidRDefault="004B6580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55553"/>
    <w:multiLevelType w:val="hybridMultilevel"/>
    <w:tmpl w:val="1AC8AFCC"/>
    <w:lvl w:ilvl="0" w:tplc="B8AA0230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1AA298">
      <w:numFmt w:val="bullet"/>
      <w:lvlText w:val="•"/>
      <w:lvlJc w:val="left"/>
      <w:pPr>
        <w:ind w:left="2345" w:hanging="360"/>
      </w:pPr>
      <w:rPr>
        <w:rFonts w:hint="default"/>
        <w:lang w:val="ru-RU" w:eastAsia="en-US" w:bidi="ar-SA"/>
      </w:rPr>
    </w:lvl>
    <w:lvl w:ilvl="2" w:tplc="08CA81DA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3" w:tplc="309ADE4E">
      <w:numFmt w:val="bullet"/>
      <w:lvlText w:val="•"/>
      <w:lvlJc w:val="left"/>
      <w:pPr>
        <w:ind w:left="4155" w:hanging="360"/>
      </w:pPr>
      <w:rPr>
        <w:rFonts w:hint="default"/>
        <w:lang w:val="ru-RU" w:eastAsia="en-US" w:bidi="ar-SA"/>
      </w:rPr>
    </w:lvl>
    <w:lvl w:ilvl="4" w:tplc="ED125F36">
      <w:numFmt w:val="bullet"/>
      <w:lvlText w:val="•"/>
      <w:lvlJc w:val="left"/>
      <w:pPr>
        <w:ind w:left="5060" w:hanging="360"/>
      </w:pPr>
      <w:rPr>
        <w:rFonts w:hint="default"/>
        <w:lang w:val="ru-RU" w:eastAsia="en-US" w:bidi="ar-SA"/>
      </w:rPr>
    </w:lvl>
    <w:lvl w:ilvl="5" w:tplc="1776684E">
      <w:numFmt w:val="bullet"/>
      <w:lvlText w:val="•"/>
      <w:lvlJc w:val="left"/>
      <w:pPr>
        <w:ind w:left="5965" w:hanging="360"/>
      </w:pPr>
      <w:rPr>
        <w:rFonts w:hint="default"/>
        <w:lang w:val="ru-RU" w:eastAsia="en-US" w:bidi="ar-SA"/>
      </w:rPr>
    </w:lvl>
    <w:lvl w:ilvl="6" w:tplc="005C18EE">
      <w:numFmt w:val="bullet"/>
      <w:lvlText w:val="•"/>
      <w:lvlJc w:val="left"/>
      <w:pPr>
        <w:ind w:left="6870" w:hanging="360"/>
      </w:pPr>
      <w:rPr>
        <w:rFonts w:hint="default"/>
        <w:lang w:val="ru-RU" w:eastAsia="en-US" w:bidi="ar-SA"/>
      </w:rPr>
    </w:lvl>
    <w:lvl w:ilvl="7" w:tplc="AC14F37E">
      <w:numFmt w:val="bullet"/>
      <w:lvlText w:val="•"/>
      <w:lvlJc w:val="left"/>
      <w:pPr>
        <w:ind w:left="7775" w:hanging="360"/>
      </w:pPr>
      <w:rPr>
        <w:rFonts w:hint="default"/>
        <w:lang w:val="ru-RU" w:eastAsia="en-US" w:bidi="ar-SA"/>
      </w:rPr>
    </w:lvl>
    <w:lvl w:ilvl="8" w:tplc="C9E61DC8">
      <w:numFmt w:val="bullet"/>
      <w:lvlText w:val="•"/>
      <w:lvlJc w:val="left"/>
      <w:pPr>
        <w:ind w:left="8680" w:hanging="360"/>
      </w:pPr>
      <w:rPr>
        <w:rFonts w:hint="default"/>
        <w:lang w:val="ru-RU" w:eastAsia="en-US" w:bidi="ar-SA"/>
      </w:rPr>
    </w:lvl>
  </w:abstractNum>
  <w:abstractNum w:abstractNumId="1">
    <w:nsid w:val="48AF1913"/>
    <w:multiLevelType w:val="multilevel"/>
    <w:tmpl w:val="5DA85A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960" w:hanging="1800"/>
      </w:pPr>
      <w:rPr>
        <w:rFonts w:hint="default"/>
      </w:rPr>
    </w:lvl>
  </w:abstractNum>
  <w:abstractNum w:abstractNumId="2">
    <w:nsid w:val="52A95906"/>
    <w:multiLevelType w:val="multilevel"/>
    <w:tmpl w:val="E496FB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960" w:hanging="1800"/>
      </w:pPr>
      <w:rPr>
        <w:rFonts w:hint="default"/>
      </w:rPr>
    </w:lvl>
  </w:abstractNum>
  <w:abstractNum w:abstractNumId="3">
    <w:nsid w:val="67421C8C"/>
    <w:multiLevelType w:val="hybridMultilevel"/>
    <w:tmpl w:val="A34895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4F0C79"/>
    <w:multiLevelType w:val="multilevel"/>
    <w:tmpl w:val="780CEAC2"/>
    <w:lvl w:ilvl="0">
      <w:start w:val="1"/>
      <w:numFmt w:val="decimal"/>
      <w:lvlText w:val="%1."/>
      <w:lvlJc w:val="left"/>
      <w:pPr>
        <w:ind w:left="281" w:hanging="281"/>
        <w:jc w:val="righ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2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940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90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40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90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0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0" w:hanging="732"/>
      </w:pPr>
      <w:rPr>
        <w:rFonts w:hint="default"/>
        <w:lang w:val="ru-RU" w:eastAsia="en-US" w:bidi="ar-SA"/>
      </w:rPr>
    </w:lvl>
  </w:abstractNum>
  <w:abstractNum w:abstractNumId="5">
    <w:nsid w:val="7C2C0449"/>
    <w:multiLevelType w:val="multilevel"/>
    <w:tmpl w:val="289081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9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B6580"/>
    <w:rsid w:val="00012125"/>
    <w:rsid w:val="000213AB"/>
    <w:rsid w:val="0012000A"/>
    <w:rsid w:val="00190A18"/>
    <w:rsid w:val="001E4E22"/>
    <w:rsid w:val="001F5162"/>
    <w:rsid w:val="00222122"/>
    <w:rsid w:val="00266FC6"/>
    <w:rsid w:val="003733D7"/>
    <w:rsid w:val="00491753"/>
    <w:rsid w:val="004B6580"/>
    <w:rsid w:val="005A4FC7"/>
    <w:rsid w:val="005C041A"/>
    <w:rsid w:val="00647078"/>
    <w:rsid w:val="006A0870"/>
    <w:rsid w:val="006C2A3B"/>
    <w:rsid w:val="008342EE"/>
    <w:rsid w:val="00851FF3"/>
    <w:rsid w:val="008877F8"/>
    <w:rsid w:val="008E7D6F"/>
    <w:rsid w:val="00A05006"/>
    <w:rsid w:val="00A10D7F"/>
    <w:rsid w:val="00A3185A"/>
    <w:rsid w:val="00BC53F8"/>
    <w:rsid w:val="00C86872"/>
    <w:rsid w:val="00CC2A5E"/>
    <w:rsid w:val="00D8318D"/>
    <w:rsid w:val="00EB4108"/>
    <w:rsid w:val="00EB4F1C"/>
    <w:rsid w:val="00EC509D"/>
    <w:rsid w:val="00EE49CF"/>
    <w:rsid w:val="00F07DAF"/>
    <w:rsid w:val="00F24467"/>
    <w:rsid w:val="00F65CAE"/>
    <w:rsid w:val="00F92221"/>
    <w:rsid w:val="00FB18A0"/>
    <w:rsid w:val="00FE3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4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34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34BC"/>
    <w:pPr>
      <w:ind w:left="12" w:firstLine="708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rsid w:val="00FE34BC"/>
    <w:pPr>
      <w:ind w:left="2491" w:right="2491" w:hanging="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E34BC"/>
    <w:pPr>
      <w:ind w:left="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E34BC"/>
  </w:style>
  <w:style w:type="paragraph" w:styleId="a6">
    <w:name w:val="No Spacing"/>
    <w:uiPriority w:val="1"/>
    <w:qFormat/>
    <w:rsid w:val="00A10D7F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A050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500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050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0500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6</Pages>
  <Words>2199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Company/>
  <LinksUpToDate>false</LinksUpToDate>
  <CharactersWithSpaces>14710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Шигина</dc:creator>
  <cp:lastModifiedBy>biologia</cp:lastModifiedBy>
  <cp:revision>18</cp:revision>
  <dcterms:created xsi:type="dcterms:W3CDTF">2025-12-14T19:27:00Z</dcterms:created>
  <dcterms:modified xsi:type="dcterms:W3CDTF">2025-12-26T09:02:00Z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2025-12-14T00:00:00Z</vt:filetime>
  </property>
  <property fmtid="{D5CDD505-2E9C-101B-9397-08002B2CF9AE}" pid="5" name="Producer">
    <vt:lpwstr>Microsoft® Office Word 2007</vt:lpwstr>
  </property>
</Properties>
</file>